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9DDA" w14:textId="6DA6BBDC" w:rsidR="00C459D2" w:rsidRPr="00830593" w:rsidRDefault="00830593" w:rsidP="00830593">
      <w:pPr>
        <w:spacing w:after="0" w:line="276" w:lineRule="auto"/>
        <w:jc w:val="right"/>
        <w:rPr>
          <w:sz w:val="18"/>
          <w:szCs w:val="18"/>
        </w:rPr>
      </w:pPr>
      <w:r w:rsidRPr="00830593">
        <w:rPr>
          <w:sz w:val="18"/>
          <w:szCs w:val="18"/>
        </w:rPr>
        <w:t xml:space="preserve">Załącznik nr </w:t>
      </w:r>
      <w:r w:rsidR="00A15354">
        <w:rPr>
          <w:sz w:val="18"/>
          <w:szCs w:val="18"/>
        </w:rPr>
        <w:t>3</w:t>
      </w:r>
      <w:r w:rsidR="00C150CC">
        <w:rPr>
          <w:sz w:val="18"/>
          <w:szCs w:val="18"/>
        </w:rPr>
        <w:t>A</w:t>
      </w:r>
      <w:r w:rsidRPr="00830593">
        <w:rPr>
          <w:sz w:val="18"/>
          <w:szCs w:val="18"/>
        </w:rPr>
        <w:t xml:space="preserve"> do SWZ</w:t>
      </w:r>
    </w:p>
    <w:p w14:paraId="0BF1211E" w14:textId="7087E1EB" w:rsidR="00830593" w:rsidRDefault="00830593" w:rsidP="00830593">
      <w:pPr>
        <w:spacing w:after="0" w:line="276" w:lineRule="auto"/>
      </w:pPr>
      <w:r>
        <w:t>WBKZP.272.</w:t>
      </w:r>
      <w:r w:rsidR="00734C53">
        <w:rPr>
          <w:b/>
          <w:bCs/>
        </w:rPr>
        <w:t>15</w:t>
      </w:r>
      <w:r>
        <w:t>.2022</w:t>
      </w:r>
    </w:p>
    <w:p w14:paraId="70D93122" w14:textId="77777777" w:rsidR="002A134C" w:rsidRDefault="002A134C" w:rsidP="00830593">
      <w:pPr>
        <w:spacing w:after="0" w:line="276" w:lineRule="auto"/>
        <w:jc w:val="center"/>
        <w:rPr>
          <w:b/>
          <w:bCs/>
        </w:rPr>
      </w:pPr>
    </w:p>
    <w:p w14:paraId="60F8B428" w14:textId="6CE42266" w:rsidR="00830593" w:rsidRDefault="00A15354" w:rsidP="0083059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FORMULARZ CENOWY</w:t>
      </w:r>
      <w:r w:rsidR="00830593">
        <w:rPr>
          <w:b/>
          <w:bCs/>
        </w:rPr>
        <w:t xml:space="preserve"> – CZĘŚĆ NR 1</w:t>
      </w:r>
    </w:p>
    <w:p w14:paraId="45BAA0C7" w14:textId="35660547" w:rsidR="001229AF" w:rsidRPr="00830593" w:rsidRDefault="001229AF" w:rsidP="00FA3EE0">
      <w:pPr>
        <w:spacing w:after="0" w:line="360" w:lineRule="auto"/>
        <w:jc w:val="center"/>
        <w:rPr>
          <w:b/>
          <w:bCs/>
        </w:rPr>
      </w:pPr>
      <w:r w:rsidRPr="001229AF">
        <w:rPr>
          <w:b/>
          <w:bCs/>
        </w:rPr>
        <w:t>Dostawa ambulansów sanitarnych z wyposażeniem i sprzętu szkoleniowego</w:t>
      </w:r>
    </w:p>
    <w:p w14:paraId="6A31C24F" w14:textId="223F7276" w:rsidR="00574AF1" w:rsidRDefault="00574AF1" w:rsidP="00BE7055">
      <w:pPr>
        <w:spacing w:after="0" w:line="360" w:lineRule="auto"/>
        <w:rPr>
          <w:b/>
          <w:bCs/>
        </w:rPr>
      </w:pPr>
    </w:p>
    <w:tbl>
      <w:tblPr>
        <w:tblStyle w:val="Tabela-Siatka"/>
        <w:tblW w:w="9895" w:type="dxa"/>
        <w:tblInd w:w="-147" w:type="dxa"/>
        <w:tblLook w:val="04A0" w:firstRow="1" w:lastRow="0" w:firstColumn="1" w:lastColumn="0" w:noHBand="0" w:noVBand="1"/>
      </w:tblPr>
      <w:tblGrid>
        <w:gridCol w:w="486"/>
        <w:gridCol w:w="2691"/>
        <w:gridCol w:w="627"/>
        <w:gridCol w:w="1387"/>
        <w:gridCol w:w="1897"/>
        <w:gridCol w:w="975"/>
        <w:gridCol w:w="1832"/>
      </w:tblGrid>
      <w:tr w:rsidR="0099514C" w14:paraId="4690B74F" w14:textId="77777777" w:rsidTr="00F25FD2">
        <w:trPr>
          <w:tblHeader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11189DEB" w14:textId="6218FB6C" w:rsidR="0099514C" w:rsidRDefault="0099514C" w:rsidP="0099514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786EFF4F" w14:textId="1117183E" w:rsidR="0099514C" w:rsidRDefault="0099514C" w:rsidP="0099514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27" w:type="dxa"/>
            <w:shd w:val="clear" w:color="auto" w:fill="D9D9D9" w:themeFill="background1" w:themeFillShade="D9"/>
            <w:vAlign w:val="center"/>
          </w:tcPr>
          <w:p w14:paraId="554569B7" w14:textId="06A267CE" w:rsidR="0099514C" w:rsidRDefault="0099514C" w:rsidP="0099514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387" w:type="dxa"/>
            <w:shd w:val="clear" w:color="auto" w:fill="D9D9D9" w:themeFill="background1" w:themeFillShade="D9"/>
            <w:vAlign w:val="center"/>
          </w:tcPr>
          <w:p w14:paraId="7D242F07" w14:textId="77777777" w:rsidR="0099514C" w:rsidRPr="00A15354" w:rsidRDefault="0099514C" w:rsidP="0099514C">
            <w:pPr>
              <w:widowControl w:val="0"/>
              <w:spacing w:line="276" w:lineRule="auto"/>
              <w:jc w:val="center"/>
              <w:textAlignment w:val="baseline"/>
              <w:rPr>
                <w:rFonts w:eastAsia="Andale Sans UI" w:cstheme="minorHAnsi"/>
                <w:b/>
                <w:kern w:val="1"/>
                <w:lang w:eastAsia="ar-SA" w:bidi="fa-IR"/>
              </w:rPr>
            </w:pP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Cena jednostkowa </w:t>
            </w:r>
          </w:p>
          <w:p w14:paraId="62F58099" w14:textId="702D0CF0" w:rsidR="0099514C" w:rsidRDefault="0099514C" w:rsidP="0099514C">
            <w:pPr>
              <w:spacing w:line="276" w:lineRule="auto"/>
              <w:jc w:val="center"/>
              <w:rPr>
                <w:b/>
                <w:bCs/>
              </w:rPr>
            </w:pP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>netto [zł]</w:t>
            </w:r>
          </w:p>
        </w:tc>
        <w:tc>
          <w:tcPr>
            <w:tcW w:w="1897" w:type="dxa"/>
            <w:shd w:val="clear" w:color="auto" w:fill="D9D9D9" w:themeFill="background1" w:themeFillShade="D9"/>
            <w:vAlign w:val="center"/>
          </w:tcPr>
          <w:p w14:paraId="0AE452E8" w14:textId="77777777" w:rsidR="0099514C" w:rsidRPr="00A15354" w:rsidRDefault="0099514C" w:rsidP="0099514C">
            <w:pPr>
              <w:widowControl w:val="0"/>
              <w:spacing w:line="276" w:lineRule="auto"/>
              <w:jc w:val="center"/>
              <w:textAlignment w:val="baseline"/>
              <w:rPr>
                <w:rFonts w:eastAsia="Andale Sans UI" w:cstheme="minorHAnsi"/>
                <w:b/>
                <w:kern w:val="1"/>
                <w:lang w:eastAsia="ar-SA" w:bidi="fa-IR"/>
              </w:rPr>
            </w:pP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>Wartość ogółem netto [zł]</w:t>
            </w:r>
          </w:p>
          <w:p w14:paraId="7F5355BB" w14:textId="39026A13" w:rsidR="0099514C" w:rsidRDefault="0099514C" w:rsidP="0099514C">
            <w:pPr>
              <w:spacing w:line="276" w:lineRule="auto"/>
              <w:jc w:val="center"/>
              <w:rPr>
                <w:b/>
                <w:bCs/>
              </w:rPr>
            </w:pP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(kol. 3 x </w:t>
            </w:r>
            <w:r>
              <w:rPr>
                <w:rFonts w:eastAsia="Andale Sans UI" w:cstheme="minorHAnsi"/>
                <w:b/>
                <w:kern w:val="1"/>
                <w:lang w:eastAsia="ar-SA" w:bidi="fa-IR"/>
              </w:rPr>
              <w:t>4</w:t>
            </w: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>)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3B0CD335" w14:textId="2000A10E" w:rsidR="0099514C" w:rsidRDefault="0099514C" w:rsidP="0099514C">
            <w:pPr>
              <w:spacing w:line="276" w:lineRule="auto"/>
              <w:jc w:val="center"/>
              <w:rPr>
                <w:b/>
                <w:bCs/>
              </w:rPr>
            </w:pP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Stawka podatku VAT </w:t>
            </w:r>
            <w:r w:rsidR="00AD1023">
              <w:rPr>
                <w:rFonts w:eastAsia="Andale Sans UI" w:cstheme="minorHAnsi"/>
                <w:b/>
                <w:kern w:val="1"/>
                <w:lang w:eastAsia="ar-SA" w:bidi="fa-IR"/>
              </w:rPr>
              <w:t>[</w:t>
            </w: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>%</w:t>
            </w:r>
            <w:r w:rsidR="00AD1023">
              <w:rPr>
                <w:rFonts w:eastAsia="Andale Sans UI" w:cstheme="minorHAnsi"/>
                <w:b/>
                <w:kern w:val="1"/>
                <w:lang w:eastAsia="ar-SA" w:bidi="fa-IR"/>
              </w:rPr>
              <w:t>]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760F5DDC" w14:textId="7F99AD0B" w:rsidR="0099514C" w:rsidRPr="0099514C" w:rsidRDefault="0099514C" w:rsidP="0099514C">
            <w:pPr>
              <w:spacing w:line="276" w:lineRule="auto"/>
              <w:jc w:val="center"/>
              <w:rPr>
                <w:rFonts w:eastAsia="Andale Sans UI" w:cstheme="minorHAnsi"/>
                <w:b/>
                <w:kern w:val="1"/>
                <w:lang w:eastAsia="ar-SA" w:bidi="fa-IR"/>
              </w:rPr>
            </w:pP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>Wartość ogółem brutto [zł]</w:t>
            </w:r>
            <w:r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 </w:t>
            </w:r>
          </w:p>
        </w:tc>
      </w:tr>
      <w:tr w:rsidR="0099514C" w14:paraId="7E9DA208" w14:textId="77777777" w:rsidTr="00F25FD2">
        <w:trPr>
          <w:trHeight w:val="161"/>
          <w:tblHeader/>
        </w:trPr>
        <w:tc>
          <w:tcPr>
            <w:tcW w:w="486" w:type="dxa"/>
            <w:shd w:val="clear" w:color="auto" w:fill="F2F2F2" w:themeFill="background1" w:themeFillShade="F2"/>
          </w:tcPr>
          <w:p w14:paraId="38D52B3D" w14:textId="0962A02F" w:rsidR="0099514C" w:rsidRPr="0099514C" w:rsidRDefault="0099514C" w:rsidP="009951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1</w:t>
            </w:r>
          </w:p>
        </w:tc>
        <w:tc>
          <w:tcPr>
            <w:tcW w:w="2691" w:type="dxa"/>
            <w:shd w:val="clear" w:color="auto" w:fill="F2F2F2" w:themeFill="background1" w:themeFillShade="F2"/>
          </w:tcPr>
          <w:p w14:paraId="64E89F52" w14:textId="27A7DCFA" w:rsidR="0099514C" w:rsidRPr="0099514C" w:rsidRDefault="0099514C" w:rsidP="009951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2</w:t>
            </w:r>
          </w:p>
        </w:tc>
        <w:tc>
          <w:tcPr>
            <w:tcW w:w="627" w:type="dxa"/>
            <w:shd w:val="clear" w:color="auto" w:fill="F2F2F2" w:themeFill="background1" w:themeFillShade="F2"/>
          </w:tcPr>
          <w:p w14:paraId="4B34F6AA" w14:textId="6DD53B9C" w:rsidR="0099514C" w:rsidRPr="0099514C" w:rsidRDefault="0099514C" w:rsidP="009951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3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14:paraId="49E7A47C" w14:textId="285CB2E1" w:rsidR="0099514C" w:rsidRPr="0099514C" w:rsidRDefault="0099514C" w:rsidP="009951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4</w:t>
            </w:r>
          </w:p>
        </w:tc>
        <w:tc>
          <w:tcPr>
            <w:tcW w:w="1897" w:type="dxa"/>
            <w:shd w:val="clear" w:color="auto" w:fill="F2F2F2" w:themeFill="background1" w:themeFillShade="F2"/>
          </w:tcPr>
          <w:p w14:paraId="569E02E3" w14:textId="0747281A" w:rsidR="0099514C" w:rsidRPr="0099514C" w:rsidRDefault="0099514C" w:rsidP="009951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5</w:t>
            </w:r>
          </w:p>
        </w:tc>
        <w:tc>
          <w:tcPr>
            <w:tcW w:w="975" w:type="dxa"/>
            <w:shd w:val="clear" w:color="auto" w:fill="F2F2F2" w:themeFill="background1" w:themeFillShade="F2"/>
          </w:tcPr>
          <w:p w14:paraId="06E19024" w14:textId="4FDA1010" w:rsidR="0099514C" w:rsidRPr="0099514C" w:rsidRDefault="0099514C" w:rsidP="009951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6</w:t>
            </w:r>
          </w:p>
        </w:tc>
        <w:tc>
          <w:tcPr>
            <w:tcW w:w="1832" w:type="dxa"/>
            <w:shd w:val="clear" w:color="auto" w:fill="F2F2F2" w:themeFill="background1" w:themeFillShade="F2"/>
          </w:tcPr>
          <w:p w14:paraId="1663681B" w14:textId="7BA70C80" w:rsidR="0099514C" w:rsidRPr="0099514C" w:rsidRDefault="0099514C" w:rsidP="009951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7</w:t>
            </w:r>
          </w:p>
        </w:tc>
      </w:tr>
      <w:tr w:rsidR="0099514C" w14:paraId="4E433D96" w14:textId="77777777" w:rsidTr="0099514C">
        <w:tc>
          <w:tcPr>
            <w:tcW w:w="486" w:type="dxa"/>
            <w:vAlign w:val="center"/>
          </w:tcPr>
          <w:p w14:paraId="45E62E29" w14:textId="74CAD958" w:rsidR="0099514C" w:rsidRPr="0099514C" w:rsidRDefault="0099514C" w:rsidP="00AD1023">
            <w:pPr>
              <w:jc w:val="center"/>
            </w:pPr>
            <w:r>
              <w:t>1</w:t>
            </w:r>
          </w:p>
        </w:tc>
        <w:tc>
          <w:tcPr>
            <w:tcW w:w="2691" w:type="dxa"/>
            <w:vAlign w:val="center"/>
          </w:tcPr>
          <w:p w14:paraId="2A85BC01" w14:textId="003998F1" w:rsidR="0099514C" w:rsidRPr="0099514C" w:rsidRDefault="0099514C" w:rsidP="00AD1023">
            <w:r>
              <w:rPr>
                <w:rFonts w:eastAsia="Andale Sans UI" w:cstheme="minorHAnsi"/>
                <w:lang w:eastAsia="fa-IR" w:bidi="fa-IR"/>
              </w:rPr>
              <w:t>Ambulans medyczny typu B</w:t>
            </w:r>
          </w:p>
        </w:tc>
        <w:tc>
          <w:tcPr>
            <w:tcW w:w="627" w:type="dxa"/>
            <w:vAlign w:val="center"/>
          </w:tcPr>
          <w:p w14:paraId="678A356C" w14:textId="15378CFE" w:rsidR="0099514C" w:rsidRPr="0099514C" w:rsidRDefault="0099514C" w:rsidP="00AD1023">
            <w:pPr>
              <w:jc w:val="center"/>
            </w:pPr>
            <w:r>
              <w:t>3</w:t>
            </w:r>
          </w:p>
        </w:tc>
        <w:tc>
          <w:tcPr>
            <w:tcW w:w="1387" w:type="dxa"/>
            <w:vAlign w:val="center"/>
          </w:tcPr>
          <w:p w14:paraId="3C305FE1" w14:textId="77777777" w:rsidR="0099514C" w:rsidRPr="0099514C" w:rsidRDefault="0099514C" w:rsidP="00AD1023"/>
        </w:tc>
        <w:tc>
          <w:tcPr>
            <w:tcW w:w="1897" w:type="dxa"/>
            <w:vAlign w:val="center"/>
          </w:tcPr>
          <w:p w14:paraId="26DB06F1" w14:textId="77777777" w:rsidR="0099514C" w:rsidRPr="0099514C" w:rsidRDefault="0099514C" w:rsidP="00AD1023"/>
        </w:tc>
        <w:tc>
          <w:tcPr>
            <w:tcW w:w="975" w:type="dxa"/>
            <w:vAlign w:val="center"/>
          </w:tcPr>
          <w:p w14:paraId="3BA61AFA" w14:textId="77777777" w:rsidR="0099514C" w:rsidRPr="0099514C" w:rsidRDefault="0099514C" w:rsidP="00AD1023"/>
        </w:tc>
        <w:tc>
          <w:tcPr>
            <w:tcW w:w="1832" w:type="dxa"/>
            <w:vAlign w:val="center"/>
          </w:tcPr>
          <w:p w14:paraId="6E65B0F9" w14:textId="77777777" w:rsidR="0099514C" w:rsidRPr="0099514C" w:rsidRDefault="0099514C" w:rsidP="00AD1023"/>
        </w:tc>
      </w:tr>
      <w:tr w:rsidR="00AD1023" w14:paraId="000A6AE6" w14:textId="77777777" w:rsidTr="0099514C">
        <w:tc>
          <w:tcPr>
            <w:tcW w:w="486" w:type="dxa"/>
            <w:vAlign w:val="center"/>
          </w:tcPr>
          <w:p w14:paraId="6CF65346" w14:textId="17C0BABF" w:rsidR="00AD1023" w:rsidRDefault="00AD1023" w:rsidP="00AD1023">
            <w:pPr>
              <w:jc w:val="center"/>
            </w:pPr>
            <w:r>
              <w:t>2</w:t>
            </w:r>
          </w:p>
        </w:tc>
        <w:tc>
          <w:tcPr>
            <w:tcW w:w="2691" w:type="dxa"/>
            <w:vAlign w:val="center"/>
          </w:tcPr>
          <w:p w14:paraId="40E59AE4" w14:textId="77E8B400" w:rsid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AD1023">
              <w:rPr>
                <w:rFonts w:eastAsia="Andale Sans UI" w:cstheme="minorHAnsi"/>
                <w:lang w:eastAsia="fa-IR" w:bidi="fa-IR"/>
              </w:rPr>
              <w:t>Nosze elektro-hydrauliczne z elektrycznym systemem załadunku</w:t>
            </w:r>
          </w:p>
        </w:tc>
        <w:tc>
          <w:tcPr>
            <w:tcW w:w="627" w:type="dxa"/>
            <w:vAlign w:val="center"/>
          </w:tcPr>
          <w:p w14:paraId="4373FD69" w14:textId="354E4BDA" w:rsidR="00AD1023" w:rsidRDefault="00AD1023" w:rsidP="00AD1023">
            <w:pPr>
              <w:jc w:val="center"/>
            </w:pPr>
            <w:r>
              <w:t>3</w:t>
            </w:r>
          </w:p>
        </w:tc>
        <w:tc>
          <w:tcPr>
            <w:tcW w:w="1387" w:type="dxa"/>
            <w:vAlign w:val="center"/>
          </w:tcPr>
          <w:p w14:paraId="53CD8427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0E53B24C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3BEBD731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61AB3483" w14:textId="77777777" w:rsidR="00AD1023" w:rsidRPr="0099514C" w:rsidRDefault="00AD1023" w:rsidP="00AD1023"/>
        </w:tc>
      </w:tr>
      <w:tr w:rsidR="00AD1023" w14:paraId="207ACE0C" w14:textId="77777777" w:rsidTr="0099514C">
        <w:tc>
          <w:tcPr>
            <w:tcW w:w="486" w:type="dxa"/>
            <w:vAlign w:val="center"/>
          </w:tcPr>
          <w:p w14:paraId="3C8C80A5" w14:textId="57C8EEFA" w:rsidR="00AD1023" w:rsidRDefault="00AD1023" w:rsidP="00AD1023">
            <w:pPr>
              <w:jc w:val="center"/>
            </w:pPr>
            <w:r>
              <w:t>3</w:t>
            </w:r>
          </w:p>
        </w:tc>
        <w:tc>
          <w:tcPr>
            <w:tcW w:w="2691" w:type="dxa"/>
            <w:vAlign w:val="center"/>
          </w:tcPr>
          <w:p w14:paraId="75300E62" w14:textId="16F408A5" w:rsid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AD1023">
              <w:rPr>
                <w:rFonts w:eastAsia="Andale Sans UI" w:cstheme="minorHAnsi"/>
                <w:lang w:eastAsia="fa-IR" w:bidi="fa-IR"/>
              </w:rPr>
              <w:t xml:space="preserve">System wkłuć </w:t>
            </w:r>
            <w:proofErr w:type="spellStart"/>
            <w:r w:rsidRPr="00AD1023">
              <w:rPr>
                <w:rFonts w:eastAsia="Andale Sans UI" w:cstheme="minorHAnsi"/>
                <w:lang w:eastAsia="fa-IR" w:bidi="fa-IR"/>
              </w:rPr>
              <w:t>doszpikowych</w:t>
            </w:r>
            <w:proofErr w:type="spellEnd"/>
          </w:p>
        </w:tc>
        <w:tc>
          <w:tcPr>
            <w:tcW w:w="627" w:type="dxa"/>
            <w:vAlign w:val="center"/>
          </w:tcPr>
          <w:p w14:paraId="4FA4BAA4" w14:textId="2AFC5F29" w:rsidR="00AD1023" w:rsidRDefault="00AD1023" w:rsidP="00AD1023">
            <w:pPr>
              <w:jc w:val="center"/>
            </w:pPr>
            <w:r>
              <w:t>3</w:t>
            </w:r>
          </w:p>
        </w:tc>
        <w:tc>
          <w:tcPr>
            <w:tcW w:w="1387" w:type="dxa"/>
            <w:vAlign w:val="center"/>
          </w:tcPr>
          <w:p w14:paraId="7D98F4EC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6FF90FA5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40DA2E58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0D30B41F" w14:textId="77777777" w:rsidR="00AD1023" w:rsidRPr="0099514C" w:rsidRDefault="00AD1023" w:rsidP="00AD1023"/>
        </w:tc>
      </w:tr>
      <w:tr w:rsidR="00AD1023" w14:paraId="01AAB81B" w14:textId="77777777" w:rsidTr="0099514C">
        <w:tc>
          <w:tcPr>
            <w:tcW w:w="486" w:type="dxa"/>
            <w:vAlign w:val="center"/>
          </w:tcPr>
          <w:p w14:paraId="6531564E" w14:textId="0D659869" w:rsidR="00AD1023" w:rsidRDefault="00AD1023" w:rsidP="00AD1023">
            <w:pPr>
              <w:jc w:val="center"/>
            </w:pPr>
            <w:r>
              <w:t>4</w:t>
            </w:r>
          </w:p>
        </w:tc>
        <w:tc>
          <w:tcPr>
            <w:tcW w:w="2691" w:type="dxa"/>
            <w:vAlign w:val="center"/>
          </w:tcPr>
          <w:p w14:paraId="30C8D19E" w14:textId="413D27E6" w:rsidR="00AD1023" w:rsidRP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AD1023">
              <w:rPr>
                <w:rFonts w:eastAsia="Andale Sans UI" w:cstheme="minorHAnsi"/>
                <w:lang w:eastAsia="fa-IR" w:bidi="fa-IR"/>
              </w:rPr>
              <w:t>Mobilny Aparat USG</w:t>
            </w:r>
          </w:p>
        </w:tc>
        <w:tc>
          <w:tcPr>
            <w:tcW w:w="627" w:type="dxa"/>
            <w:vAlign w:val="center"/>
          </w:tcPr>
          <w:p w14:paraId="231E67BA" w14:textId="62306D2E" w:rsidR="00AD1023" w:rsidRDefault="00AD1023" w:rsidP="00AD1023">
            <w:pPr>
              <w:jc w:val="center"/>
            </w:pPr>
            <w:r>
              <w:t>3</w:t>
            </w:r>
          </w:p>
        </w:tc>
        <w:tc>
          <w:tcPr>
            <w:tcW w:w="1387" w:type="dxa"/>
            <w:vAlign w:val="center"/>
          </w:tcPr>
          <w:p w14:paraId="607E0F6E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5F22C607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5413D6EE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182940E1" w14:textId="77777777" w:rsidR="00AD1023" w:rsidRPr="0099514C" w:rsidRDefault="00AD1023" w:rsidP="00AD1023"/>
        </w:tc>
      </w:tr>
      <w:tr w:rsidR="00AD1023" w14:paraId="6F9F6305" w14:textId="77777777" w:rsidTr="0099514C">
        <w:tc>
          <w:tcPr>
            <w:tcW w:w="486" w:type="dxa"/>
            <w:vAlign w:val="center"/>
          </w:tcPr>
          <w:p w14:paraId="50BD84CC" w14:textId="50A6B96A" w:rsidR="00AD1023" w:rsidRDefault="00AD1023" w:rsidP="00AD1023">
            <w:pPr>
              <w:jc w:val="center"/>
            </w:pPr>
            <w:r>
              <w:t>5</w:t>
            </w:r>
          </w:p>
        </w:tc>
        <w:tc>
          <w:tcPr>
            <w:tcW w:w="2691" w:type="dxa"/>
            <w:vAlign w:val="center"/>
          </w:tcPr>
          <w:p w14:paraId="119C65CC" w14:textId="78FD078E" w:rsidR="00AD1023" w:rsidRP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AD1023">
              <w:rPr>
                <w:rFonts w:eastAsia="Andale Sans UI" w:cstheme="minorHAnsi"/>
                <w:lang w:eastAsia="fa-IR" w:bidi="fa-IR"/>
              </w:rPr>
              <w:t>Defibrylator</w:t>
            </w:r>
          </w:p>
        </w:tc>
        <w:tc>
          <w:tcPr>
            <w:tcW w:w="627" w:type="dxa"/>
            <w:vAlign w:val="center"/>
          </w:tcPr>
          <w:p w14:paraId="37F9F4DD" w14:textId="1E17D93C" w:rsidR="00AD1023" w:rsidRDefault="00AD1023" w:rsidP="00AD1023">
            <w:pPr>
              <w:jc w:val="center"/>
            </w:pPr>
            <w:r>
              <w:t>3</w:t>
            </w:r>
          </w:p>
        </w:tc>
        <w:tc>
          <w:tcPr>
            <w:tcW w:w="1387" w:type="dxa"/>
            <w:vAlign w:val="center"/>
          </w:tcPr>
          <w:p w14:paraId="0B338D24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53BA6329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307B07DE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7AE99FAB" w14:textId="77777777" w:rsidR="00AD1023" w:rsidRPr="0099514C" w:rsidRDefault="00AD1023" w:rsidP="00AD1023"/>
        </w:tc>
      </w:tr>
      <w:tr w:rsidR="00AD1023" w14:paraId="3975015F" w14:textId="77777777" w:rsidTr="0099514C">
        <w:tc>
          <w:tcPr>
            <w:tcW w:w="486" w:type="dxa"/>
            <w:vAlign w:val="center"/>
          </w:tcPr>
          <w:p w14:paraId="2D5FA500" w14:textId="58C27EF7" w:rsidR="00AD1023" w:rsidRDefault="00AD1023" w:rsidP="00AD1023">
            <w:pPr>
              <w:jc w:val="center"/>
            </w:pPr>
            <w:r>
              <w:t>6</w:t>
            </w:r>
          </w:p>
        </w:tc>
        <w:tc>
          <w:tcPr>
            <w:tcW w:w="2691" w:type="dxa"/>
            <w:vAlign w:val="center"/>
          </w:tcPr>
          <w:p w14:paraId="4949C7FE" w14:textId="55B05698" w:rsidR="00AD1023" w:rsidRP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AD1023">
              <w:rPr>
                <w:rFonts w:eastAsia="Andale Sans UI" w:cstheme="minorHAnsi"/>
                <w:lang w:eastAsia="fa-IR" w:bidi="fa-IR"/>
              </w:rPr>
              <w:t>Deska ortopedyczna typu IRON DUCK ULTRA</w:t>
            </w:r>
          </w:p>
        </w:tc>
        <w:tc>
          <w:tcPr>
            <w:tcW w:w="627" w:type="dxa"/>
            <w:vAlign w:val="center"/>
          </w:tcPr>
          <w:p w14:paraId="2E8A30B1" w14:textId="68F6D9BC" w:rsidR="00AD1023" w:rsidRDefault="00AD1023" w:rsidP="00AD1023">
            <w:pPr>
              <w:jc w:val="center"/>
            </w:pPr>
            <w:r>
              <w:t>3</w:t>
            </w:r>
          </w:p>
        </w:tc>
        <w:tc>
          <w:tcPr>
            <w:tcW w:w="1387" w:type="dxa"/>
            <w:vAlign w:val="center"/>
          </w:tcPr>
          <w:p w14:paraId="067AD2D7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30F74218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18AF7135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1D96B39B" w14:textId="77777777" w:rsidR="00AD1023" w:rsidRPr="0099514C" w:rsidRDefault="00AD1023" w:rsidP="00AD1023"/>
        </w:tc>
      </w:tr>
      <w:tr w:rsidR="00AD1023" w14:paraId="23722FEA" w14:textId="77777777" w:rsidTr="001B1077">
        <w:tc>
          <w:tcPr>
            <w:tcW w:w="486" w:type="dxa"/>
            <w:vAlign w:val="center"/>
          </w:tcPr>
          <w:p w14:paraId="58F4F936" w14:textId="5106B655" w:rsidR="00AD1023" w:rsidRDefault="00AD1023" w:rsidP="00AD1023">
            <w:pPr>
              <w:jc w:val="center"/>
            </w:pPr>
            <w:r>
              <w:t>7</w:t>
            </w:r>
          </w:p>
        </w:tc>
        <w:tc>
          <w:tcPr>
            <w:tcW w:w="2691" w:type="dxa"/>
          </w:tcPr>
          <w:p w14:paraId="4909713F" w14:textId="4AB3CF72" w:rsidR="00AD1023" w:rsidRP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83503C">
              <w:t>Deska pediatryczna typu PEDI KIT</w:t>
            </w:r>
          </w:p>
        </w:tc>
        <w:tc>
          <w:tcPr>
            <w:tcW w:w="627" w:type="dxa"/>
          </w:tcPr>
          <w:p w14:paraId="0A4A558E" w14:textId="6F2A1C1B" w:rsidR="00AD1023" w:rsidRDefault="00AD1023" w:rsidP="00AD1023">
            <w:pPr>
              <w:jc w:val="center"/>
            </w:pPr>
            <w:r w:rsidRPr="0083503C">
              <w:t>3</w:t>
            </w:r>
          </w:p>
        </w:tc>
        <w:tc>
          <w:tcPr>
            <w:tcW w:w="1387" w:type="dxa"/>
            <w:vAlign w:val="center"/>
          </w:tcPr>
          <w:p w14:paraId="60C0EFFE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64C3C115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44D32C5A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74595DD8" w14:textId="77777777" w:rsidR="00AD1023" w:rsidRPr="0099514C" w:rsidRDefault="00AD1023" w:rsidP="00AD1023"/>
        </w:tc>
      </w:tr>
      <w:tr w:rsidR="00AD1023" w14:paraId="40746F11" w14:textId="77777777" w:rsidTr="007B5DC3">
        <w:tc>
          <w:tcPr>
            <w:tcW w:w="486" w:type="dxa"/>
            <w:vAlign w:val="center"/>
          </w:tcPr>
          <w:p w14:paraId="6C154247" w14:textId="098DC7E7" w:rsidR="00AD1023" w:rsidRDefault="00AD1023" w:rsidP="00AD1023">
            <w:pPr>
              <w:jc w:val="center"/>
            </w:pPr>
            <w:r>
              <w:t>8</w:t>
            </w:r>
          </w:p>
        </w:tc>
        <w:tc>
          <w:tcPr>
            <w:tcW w:w="2691" w:type="dxa"/>
          </w:tcPr>
          <w:p w14:paraId="069C95C2" w14:textId="4FF8D2D1" w:rsidR="00AD1023" w:rsidRP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5A600C">
              <w:t>Nosze ewakuacyjne typu SKED</w:t>
            </w:r>
          </w:p>
        </w:tc>
        <w:tc>
          <w:tcPr>
            <w:tcW w:w="627" w:type="dxa"/>
          </w:tcPr>
          <w:p w14:paraId="4029DF9C" w14:textId="17BC73AB" w:rsidR="00AD1023" w:rsidRDefault="00AD1023" w:rsidP="00AD1023">
            <w:pPr>
              <w:jc w:val="center"/>
            </w:pPr>
            <w:r w:rsidRPr="005A600C">
              <w:t>3</w:t>
            </w:r>
          </w:p>
        </w:tc>
        <w:tc>
          <w:tcPr>
            <w:tcW w:w="1387" w:type="dxa"/>
            <w:vAlign w:val="center"/>
          </w:tcPr>
          <w:p w14:paraId="21743CFD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03547D2C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5B52AA7E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0D6395BF" w14:textId="77777777" w:rsidR="00AD1023" w:rsidRPr="0099514C" w:rsidRDefault="00AD1023" w:rsidP="00AD1023"/>
        </w:tc>
      </w:tr>
      <w:tr w:rsidR="00AD1023" w14:paraId="3999BDDA" w14:textId="77777777" w:rsidTr="00230E92">
        <w:tc>
          <w:tcPr>
            <w:tcW w:w="486" w:type="dxa"/>
            <w:vAlign w:val="center"/>
          </w:tcPr>
          <w:p w14:paraId="2CA5A75A" w14:textId="1B19B71B" w:rsidR="00AD1023" w:rsidRDefault="00AD1023" w:rsidP="00AD1023">
            <w:pPr>
              <w:jc w:val="center"/>
            </w:pPr>
            <w:r>
              <w:t>9</w:t>
            </w:r>
          </w:p>
        </w:tc>
        <w:tc>
          <w:tcPr>
            <w:tcW w:w="2691" w:type="dxa"/>
          </w:tcPr>
          <w:p w14:paraId="6A120128" w14:textId="39250727" w:rsidR="00AD1023" w:rsidRP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82209B">
              <w:t>Nosze podbierakowe</w:t>
            </w:r>
          </w:p>
        </w:tc>
        <w:tc>
          <w:tcPr>
            <w:tcW w:w="627" w:type="dxa"/>
          </w:tcPr>
          <w:p w14:paraId="4FC35716" w14:textId="5C903045" w:rsidR="00AD1023" w:rsidRDefault="00AD1023" w:rsidP="00AD1023">
            <w:pPr>
              <w:jc w:val="center"/>
            </w:pPr>
            <w:r w:rsidRPr="0082209B">
              <w:t>3</w:t>
            </w:r>
          </w:p>
        </w:tc>
        <w:tc>
          <w:tcPr>
            <w:tcW w:w="1387" w:type="dxa"/>
            <w:vAlign w:val="center"/>
          </w:tcPr>
          <w:p w14:paraId="13F0D4FD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1927BA44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242179B4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3346AE4E" w14:textId="77777777" w:rsidR="00AD1023" w:rsidRPr="0099514C" w:rsidRDefault="00AD1023" w:rsidP="00AD1023"/>
        </w:tc>
      </w:tr>
      <w:tr w:rsidR="00AD1023" w14:paraId="23034F52" w14:textId="77777777" w:rsidTr="009456BC">
        <w:tc>
          <w:tcPr>
            <w:tcW w:w="486" w:type="dxa"/>
            <w:vAlign w:val="center"/>
          </w:tcPr>
          <w:p w14:paraId="37E89C83" w14:textId="39964B66" w:rsidR="00AD1023" w:rsidRDefault="00AD1023" w:rsidP="00AD1023">
            <w:pPr>
              <w:jc w:val="center"/>
            </w:pPr>
            <w:r>
              <w:t>10</w:t>
            </w:r>
          </w:p>
        </w:tc>
        <w:tc>
          <w:tcPr>
            <w:tcW w:w="2691" w:type="dxa"/>
          </w:tcPr>
          <w:p w14:paraId="71C9228E" w14:textId="2CE9B283" w:rsidR="00AD1023" w:rsidRPr="00AD1023" w:rsidRDefault="00AD1023" w:rsidP="00AD1023">
            <w:pPr>
              <w:rPr>
                <w:rFonts w:eastAsia="Andale Sans UI" w:cstheme="minorHAnsi"/>
                <w:lang w:eastAsia="fa-IR" w:bidi="fa-IR"/>
              </w:rPr>
            </w:pPr>
            <w:r w:rsidRPr="00AE66A3">
              <w:t xml:space="preserve">Materac próżniowy </w:t>
            </w:r>
          </w:p>
        </w:tc>
        <w:tc>
          <w:tcPr>
            <w:tcW w:w="627" w:type="dxa"/>
          </w:tcPr>
          <w:p w14:paraId="4C3FA10A" w14:textId="1C720763" w:rsidR="00AD1023" w:rsidRDefault="00AD1023" w:rsidP="00AD1023">
            <w:pPr>
              <w:jc w:val="center"/>
            </w:pPr>
            <w:r w:rsidRPr="00AE66A3">
              <w:t>3</w:t>
            </w:r>
          </w:p>
        </w:tc>
        <w:tc>
          <w:tcPr>
            <w:tcW w:w="1387" w:type="dxa"/>
            <w:vAlign w:val="center"/>
          </w:tcPr>
          <w:p w14:paraId="4011D56C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07357371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289A7C69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49A39120" w14:textId="77777777" w:rsidR="00AD1023" w:rsidRPr="0099514C" w:rsidRDefault="00AD1023" w:rsidP="00AD1023"/>
        </w:tc>
      </w:tr>
      <w:tr w:rsidR="00AD1023" w14:paraId="2B6C4A3F" w14:textId="77777777" w:rsidTr="009456BC">
        <w:tc>
          <w:tcPr>
            <w:tcW w:w="486" w:type="dxa"/>
            <w:vAlign w:val="center"/>
          </w:tcPr>
          <w:p w14:paraId="62275D56" w14:textId="54244AE2" w:rsidR="00AD1023" w:rsidRDefault="00AD1023" w:rsidP="00AD1023">
            <w:pPr>
              <w:jc w:val="center"/>
            </w:pPr>
            <w:r>
              <w:t>11</w:t>
            </w:r>
          </w:p>
        </w:tc>
        <w:tc>
          <w:tcPr>
            <w:tcW w:w="2691" w:type="dxa"/>
          </w:tcPr>
          <w:p w14:paraId="1B3492AC" w14:textId="1481440A" w:rsidR="00AD1023" w:rsidRPr="00AE66A3" w:rsidRDefault="00AD1023" w:rsidP="00AD1023">
            <w:r w:rsidRPr="00244609">
              <w:t>Pas do stabilizacji miednicy (3 zestawy po min. 10 sztuk)</w:t>
            </w:r>
          </w:p>
        </w:tc>
        <w:tc>
          <w:tcPr>
            <w:tcW w:w="627" w:type="dxa"/>
          </w:tcPr>
          <w:p w14:paraId="4AEB8F93" w14:textId="3E1BFAF7" w:rsidR="00AD1023" w:rsidRPr="00AE66A3" w:rsidRDefault="00AD1023" w:rsidP="00AD1023">
            <w:pPr>
              <w:jc w:val="center"/>
            </w:pPr>
            <w:r w:rsidRPr="00244609">
              <w:t>3</w:t>
            </w:r>
          </w:p>
        </w:tc>
        <w:tc>
          <w:tcPr>
            <w:tcW w:w="1387" w:type="dxa"/>
            <w:vAlign w:val="center"/>
          </w:tcPr>
          <w:p w14:paraId="49EFD1FE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1057E414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16D58ED6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19D56ABB" w14:textId="77777777" w:rsidR="00AD1023" w:rsidRPr="0099514C" w:rsidRDefault="00AD1023" w:rsidP="00AD1023"/>
        </w:tc>
      </w:tr>
      <w:tr w:rsidR="00AD1023" w14:paraId="36402F31" w14:textId="77777777" w:rsidTr="009456BC">
        <w:tc>
          <w:tcPr>
            <w:tcW w:w="486" w:type="dxa"/>
            <w:vAlign w:val="center"/>
          </w:tcPr>
          <w:p w14:paraId="7F630467" w14:textId="63B8BD00" w:rsidR="00AD1023" w:rsidRDefault="00AD1023" w:rsidP="00AD1023">
            <w:pPr>
              <w:jc w:val="center"/>
            </w:pPr>
            <w:r>
              <w:t>12</w:t>
            </w:r>
          </w:p>
        </w:tc>
        <w:tc>
          <w:tcPr>
            <w:tcW w:w="2691" w:type="dxa"/>
          </w:tcPr>
          <w:p w14:paraId="14ACE07A" w14:textId="673C5668" w:rsidR="00AD1023" w:rsidRPr="00AE66A3" w:rsidRDefault="00AD1023" w:rsidP="00AD1023">
            <w:r w:rsidRPr="00893C04">
              <w:t>Ssak elektryczny przenośny</w:t>
            </w:r>
          </w:p>
        </w:tc>
        <w:tc>
          <w:tcPr>
            <w:tcW w:w="627" w:type="dxa"/>
          </w:tcPr>
          <w:p w14:paraId="472C61F1" w14:textId="10CBBE8F" w:rsidR="00AD1023" w:rsidRPr="00AE66A3" w:rsidRDefault="00AD1023" w:rsidP="00AD1023">
            <w:pPr>
              <w:jc w:val="center"/>
            </w:pPr>
            <w:r w:rsidRPr="00893C04">
              <w:t>3</w:t>
            </w:r>
          </w:p>
        </w:tc>
        <w:tc>
          <w:tcPr>
            <w:tcW w:w="1387" w:type="dxa"/>
            <w:vAlign w:val="center"/>
          </w:tcPr>
          <w:p w14:paraId="0CB6282E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43302715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29581737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337F5081" w14:textId="77777777" w:rsidR="00AD1023" w:rsidRPr="0099514C" w:rsidRDefault="00AD1023" w:rsidP="00AD1023"/>
        </w:tc>
      </w:tr>
      <w:tr w:rsidR="00AD1023" w14:paraId="14C9C4BF" w14:textId="77777777" w:rsidTr="009456BC">
        <w:tc>
          <w:tcPr>
            <w:tcW w:w="486" w:type="dxa"/>
            <w:vAlign w:val="center"/>
          </w:tcPr>
          <w:p w14:paraId="2D711AD9" w14:textId="009BDA5F" w:rsidR="00AD1023" w:rsidRDefault="00AD1023" w:rsidP="00AD1023">
            <w:pPr>
              <w:jc w:val="center"/>
            </w:pPr>
            <w:r>
              <w:t>13</w:t>
            </w:r>
          </w:p>
        </w:tc>
        <w:tc>
          <w:tcPr>
            <w:tcW w:w="2691" w:type="dxa"/>
          </w:tcPr>
          <w:p w14:paraId="671FBF10" w14:textId="4909638B" w:rsidR="00AD1023" w:rsidRPr="00AE66A3" w:rsidRDefault="00AD1023" w:rsidP="00AD1023">
            <w:r w:rsidRPr="00E66848">
              <w:t>Respirator transportowy</w:t>
            </w:r>
          </w:p>
        </w:tc>
        <w:tc>
          <w:tcPr>
            <w:tcW w:w="627" w:type="dxa"/>
          </w:tcPr>
          <w:p w14:paraId="47F1A68C" w14:textId="083C960E" w:rsidR="00AD1023" w:rsidRPr="00AE66A3" w:rsidRDefault="00AD1023" w:rsidP="00AD1023">
            <w:pPr>
              <w:jc w:val="center"/>
            </w:pPr>
            <w:r w:rsidRPr="00E66848">
              <w:t>3</w:t>
            </w:r>
          </w:p>
        </w:tc>
        <w:tc>
          <w:tcPr>
            <w:tcW w:w="1387" w:type="dxa"/>
            <w:vAlign w:val="center"/>
          </w:tcPr>
          <w:p w14:paraId="1C8F2B9E" w14:textId="77777777" w:rsidR="00AD1023" w:rsidRPr="0099514C" w:rsidRDefault="00AD1023" w:rsidP="00AD1023"/>
        </w:tc>
        <w:tc>
          <w:tcPr>
            <w:tcW w:w="1897" w:type="dxa"/>
            <w:vAlign w:val="center"/>
          </w:tcPr>
          <w:p w14:paraId="3B890F4F" w14:textId="77777777" w:rsidR="00AD1023" w:rsidRPr="0099514C" w:rsidRDefault="00AD1023" w:rsidP="00AD1023"/>
        </w:tc>
        <w:tc>
          <w:tcPr>
            <w:tcW w:w="975" w:type="dxa"/>
            <w:vAlign w:val="center"/>
          </w:tcPr>
          <w:p w14:paraId="141D2B69" w14:textId="77777777" w:rsidR="00AD1023" w:rsidRPr="0099514C" w:rsidRDefault="00AD1023" w:rsidP="00AD1023"/>
        </w:tc>
        <w:tc>
          <w:tcPr>
            <w:tcW w:w="1832" w:type="dxa"/>
            <w:vAlign w:val="center"/>
          </w:tcPr>
          <w:p w14:paraId="3E17093A" w14:textId="77777777" w:rsidR="00AD1023" w:rsidRPr="0099514C" w:rsidRDefault="00AD1023" w:rsidP="00AD1023"/>
        </w:tc>
      </w:tr>
      <w:tr w:rsidR="00471902" w14:paraId="3F1EBE17" w14:textId="77777777" w:rsidTr="009456BC">
        <w:tc>
          <w:tcPr>
            <w:tcW w:w="486" w:type="dxa"/>
            <w:vAlign w:val="center"/>
          </w:tcPr>
          <w:p w14:paraId="428E30C1" w14:textId="24A8CE5E" w:rsidR="00471902" w:rsidRDefault="00471902" w:rsidP="00471902">
            <w:pPr>
              <w:jc w:val="center"/>
            </w:pPr>
            <w:r>
              <w:t>14</w:t>
            </w:r>
          </w:p>
        </w:tc>
        <w:tc>
          <w:tcPr>
            <w:tcW w:w="2691" w:type="dxa"/>
          </w:tcPr>
          <w:p w14:paraId="63F12EAF" w14:textId="42EA629D" w:rsidR="00471902" w:rsidRPr="00E66848" w:rsidRDefault="00471902" w:rsidP="00471902">
            <w:r w:rsidRPr="00B50FC5">
              <w:t>Torba medyczna komplet</w:t>
            </w:r>
            <w:r>
              <w:t xml:space="preserve"> </w:t>
            </w:r>
            <w:r w:rsidRPr="00471902">
              <w:t>(na komplet składa się torba na zestaw tlenowy, torba tlenowa, moduł kompatybilny)</w:t>
            </w:r>
          </w:p>
        </w:tc>
        <w:tc>
          <w:tcPr>
            <w:tcW w:w="627" w:type="dxa"/>
          </w:tcPr>
          <w:p w14:paraId="3698CFDC" w14:textId="065ABC40" w:rsidR="00471902" w:rsidRPr="00E66848" w:rsidRDefault="00471902" w:rsidP="00471902">
            <w:pPr>
              <w:jc w:val="center"/>
            </w:pPr>
            <w:r w:rsidRPr="00B50FC5">
              <w:t>3</w:t>
            </w:r>
          </w:p>
        </w:tc>
        <w:tc>
          <w:tcPr>
            <w:tcW w:w="1387" w:type="dxa"/>
            <w:vAlign w:val="center"/>
          </w:tcPr>
          <w:p w14:paraId="1F6AEE0F" w14:textId="77777777" w:rsidR="00471902" w:rsidRPr="0099514C" w:rsidRDefault="00471902" w:rsidP="00471902"/>
        </w:tc>
        <w:tc>
          <w:tcPr>
            <w:tcW w:w="1897" w:type="dxa"/>
            <w:vAlign w:val="center"/>
          </w:tcPr>
          <w:p w14:paraId="643B85B2" w14:textId="77777777" w:rsidR="00471902" w:rsidRPr="0099514C" w:rsidRDefault="00471902" w:rsidP="00471902"/>
        </w:tc>
        <w:tc>
          <w:tcPr>
            <w:tcW w:w="975" w:type="dxa"/>
            <w:vAlign w:val="center"/>
          </w:tcPr>
          <w:p w14:paraId="5A84EC1B" w14:textId="77777777" w:rsidR="00471902" w:rsidRPr="0099514C" w:rsidRDefault="00471902" w:rsidP="00471902"/>
        </w:tc>
        <w:tc>
          <w:tcPr>
            <w:tcW w:w="1832" w:type="dxa"/>
            <w:vAlign w:val="center"/>
          </w:tcPr>
          <w:p w14:paraId="3862BDF9" w14:textId="77777777" w:rsidR="00471902" w:rsidRPr="0099514C" w:rsidRDefault="00471902" w:rsidP="00471902"/>
        </w:tc>
      </w:tr>
      <w:tr w:rsidR="00471902" w14:paraId="6A62749F" w14:textId="77777777" w:rsidTr="009456BC">
        <w:tc>
          <w:tcPr>
            <w:tcW w:w="486" w:type="dxa"/>
            <w:vAlign w:val="center"/>
          </w:tcPr>
          <w:p w14:paraId="4BB62853" w14:textId="49E19D1B" w:rsidR="00471902" w:rsidRDefault="00471902" w:rsidP="00471902">
            <w:pPr>
              <w:jc w:val="center"/>
            </w:pPr>
            <w:r>
              <w:t>15</w:t>
            </w:r>
          </w:p>
        </w:tc>
        <w:tc>
          <w:tcPr>
            <w:tcW w:w="2691" w:type="dxa"/>
          </w:tcPr>
          <w:p w14:paraId="2635E673" w14:textId="02E4D8D9" w:rsidR="00471902" w:rsidRPr="00E66848" w:rsidRDefault="00471902" w:rsidP="00471902">
            <w:r w:rsidRPr="00FB4B6D">
              <w:t>Plecak medyczny / torba komplet</w:t>
            </w:r>
            <w:r>
              <w:t xml:space="preserve"> </w:t>
            </w:r>
            <w:r w:rsidRPr="00471902">
              <w:t>(na komplet składa się uniwersalny plecak medyczny (torba) i 2 sztuki modułu kompatybilnego)</w:t>
            </w:r>
          </w:p>
        </w:tc>
        <w:tc>
          <w:tcPr>
            <w:tcW w:w="627" w:type="dxa"/>
          </w:tcPr>
          <w:p w14:paraId="7CD68BA3" w14:textId="653B6E97" w:rsidR="00471902" w:rsidRPr="00E66848" w:rsidRDefault="00471902" w:rsidP="00471902">
            <w:pPr>
              <w:jc w:val="center"/>
            </w:pPr>
            <w:r w:rsidRPr="00FB4B6D">
              <w:t>3</w:t>
            </w:r>
          </w:p>
        </w:tc>
        <w:tc>
          <w:tcPr>
            <w:tcW w:w="1387" w:type="dxa"/>
            <w:vAlign w:val="center"/>
          </w:tcPr>
          <w:p w14:paraId="4DB7DF74" w14:textId="77777777" w:rsidR="00471902" w:rsidRPr="0099514C" w:rsidRDefault="00471902" w:rsidP="00471902"/>
        </w:tc>
        <w:tc>
          <w:tcPr>
            <w:tcW w:w="1897" w:type="dxa"/>
            <w:vAlign w:val="center"/>
          </w:tcPr>
          <w:p w14:paraId="22044D11" w14:textId="77777777" w:rsidR="00471902" w:rsidRPr="0099514C" w:rsidRDefault="00471902" w:rsidP="00471902"/>
        </w:tc>
        <w:tc>
          <w:tcPr>
            <w:tcW w:w="975" w:type="dxa"/>
            <w:vAlign w:val="center"/>
          </w:tcPr>
          <w:p w14:paraId="1A0D5C8B" w14:textId="77777777" w:rsidR="00471902" w:rsidRPr="0099514C" w:rsidRDefault="00471902" w:rsidP="00471902"/>
        </w:tc>
        <w:tc>
          <w:tcPr>
            <w:tcW w:w="1832" w:type="dxa"/>
            <w:vAlign w:val="center"/>
          </w:tcPr>
          <w:p w14:paraId="0DA41265" w14:textId="77777777" w:rsidR="00471902" w:rsidRPr="0099514C" w:rsidRDefault="00471902" w:rsidP="00471902"/>
        </w:tc>
      </w:tr>
      <w:tr w:rsidR="00471902" w14:paraId="2AE0ED20" w14:textId="77777777" w:rsidTr="009456BC">
        <w:tc>
          <w:tcPr>
            <w:tcW w:w="486" w:type="dxa"/>
            <w:vAlign w:val="center"/>
          </w:tcPr>
          <w:p w14:paraId="76119659" w14:textId="10830951" w:rsidR="00471902" w:rsidRDefault="00471902" w:rsidP="00471902">
            <w:pPr>
              <w:jc w:val="center"/>
            </w:pPr>
            <w:r>
              <w:t>16</w:t>
            </w:r>
          </w:p>
        </w:tc>
        <w:tc>
          <w:tcPr>
            <w:tcW w:w="2691" w:type="dxa"/>
          </w:tcPr>
          <w:p w14:paraId="1BC1BF68" w14:textId="3571FB06" w:rsidR="00471902" w:rsidRPr="00E66848" w:rsidRDefault="00471902" w:rsidP="00471902">
            <w:r w:rsidRPr="008B6738">
              <w:t>Plecak medyczny / torba komplet (na komplet składa się uniwersalny plecak medyczny (torba) i moduł kompatybilny)</w:t>
            </w:r>
          </w:p>
        </w:tc>
        <w:tc>
          <w:tcPr>
            <w:tcW w:w="627" w:type="dxa"/>
          </w:tcPr>
          <w:p w14:paraId="72D8C1FC" w14:textId="70B7D40B" w:rsidR="00471902" w:rsidRPr="00E66848" w:rsidRDefault="00471902" w:rsidP="00471902">
            <w:pPr>
              <w:jc w:val="center"/>
            </w:pPr>
            <w:r w:rsidRPr="008B6738">
              <w:t>3</w:t>
            </w:r>
          </w:p>
        </w:tc>
        <w:tc>
          <w:tcPr>
            <w:tcW w:w="1387" w:type="dxa"/>
            <w:vAlign w:val="center"/>
          </w:tcPr>
          <w:p w14:paraId="0096CC26" w14:textId="77777777" w:rsidR="00471902" w:rsidRPr="0099514C" w:rsidRDefault="00471902" w:rsidP="00471902"/>
        </w:tc>
        <w:tc>
          <w:tcPr>
            <w:tcW w:w="1897" w:type="dxa"/>
            <w:vAlign w:val="center"/>
          </w:tcPr>
          <w:p w14:paraId="34227AFD" w14:textId="77777777" w:rsidR="00471902" w:rsidRPr="0099514C" w:rsidRDefault="00471902" w:rsidP="00471902"/>
        </w:tc>
        <w:tc>
          <w:tcPr>
            <w:tcW w:w="975" w:type="dxa"/>
            <w:vAlign w:val="center"/>
          </w:tcPr>
          <w:p w14:paraId="29D503B2" w14:textId="77777777" w:rsidR="00471902" w:rsidRPr="0099514C" w:rsidRDefault="00471902" w:rsidP="00471902"/>
        </w:tc>
        <w:tc>
          <w:tcPr>
            <w:tcW w:w="1832" w:type="dxa"/>
            <w:vAlign w:val="center"/>
          </w:tcPr>
          <w:p w14:paraId="6BFB8317" w14:textId="77777777" w:rsidR="00471902" w:rsidRPr="0099514C" w:rsidRDefault="00471902" w:rsidP="00471902"/>
        </w:tc>
      </w:tr>
      <w:tr w:rsidR="00471902" w14:paraId="6C4525B2" w14:textId="77777777" w:rsidTr="009456BC">
        <w:tc>
          <w:tcPr>
            <w:tcW w:w="486" w:type="dxa"/>
            <w:vAlign w:val="center"/>
          </w:tcPr>
          <w:p w14:paraId="1F710770" w14:textId="7C6C004F" w:rsidR="00471902" w:rsidRDefault="00471902" w:rsidP="00471902">
            <w:pPr>
              <w:jc w:val="center"/>
            </w:pPr>
            <w:r>
              <w:t>17</w:t>
            </w:r>
          </w:p>
        </w:tc>
        <w:tc>
          <w:tcPr>
            <w:tcW w:w="2691" w:type="dxa"/>
          </w:tcPr>
          <w:p w14:paraId="4E370C2F" w14:textId="742837C4" w:rsidR="00471902" w:rsidRPr="00E66848" w:rsidRDefault="00471902" w:rsidP="00471902">
            <w:r w:rsidRPr="00986B31">
              <w:t>Torba medyczna</w:t>
            </w:r>
          </w:p>
        </w:tc>
        <w:tc>
          <w:tcPr>
            <w:tcW w:w="627" w:type="dxa"/>
          </w:tcPr>
          <w:p w14:paraId="30DB3F44" w14:textId="45F04341" w:rsidR="00471902" w:rsidRPr="00E66848" w:rsidRDefault="00471902" w:rsidP="00471902">
            <w:pPr>
              <w:jc w:val="center"/>
            </w:pPr>
            <w:r w:rsidRPr="00986B31">
              <w:t>3</w:t>
            </w:r>
          </w:p>
        </w:tc>
        <w:tc>
          <w:tcPr>
            <w:tcW w:w="1387" w:type="dxa"/>
            <w:vAlign w:val="center"/>
          </w:tcPr>
          <w:p w14:paraId="6616E586" w14:textId="77777777" w:rsidR="00471902" w:rsidRPr="0099514C" w:rsidRDefault="00471902" w:rsidP="00471902"/>
        </w:tc>
        <w:tc>
          <w:tcPr>
            <w:tcW w:w="1897" w:type="dxa"/>
            <w:vAlign w:val="center"/>
          </w:tcPr>
          <w:p w14:paraId="17702D02" w14:textId="77777777" w:rsidR="00471902" w:rsidRPr="0099514C" w:rsidRDefault="00471902" w:rsidP="00471902"/>
        </w:tc>
        <w:tc>
          <w:tcPr>
            <w:tcW w:w="975" w:type="dxa"/>
            <w:vAlign w:val="center"/>
          </w:tcPr>
          <w:p w14:paraId="457B6BB6" w14:textId="77777777" w:rsidR="00471902" w:rsidRPr="0099514C" w:rsidRDefault="00471902" w:rsidP="00471902"/>
        </w:tc>
        <w:tc>
          <w:tcPr>
            <w:tcW w:w="1832" w:type="dxa"/>
            <w:vAlign w:val="center"/>
          </w:tcPr>
          <w:p w14:paraId="2ADFF19F" w14:textId="77777777" w:rsidR="00471902" w:rsidRPr="0099514C" w:rsidRDefault="00471902" w:rsidP="00471902"/>
        </w:tc>
      </w:tr>
      <w:tr w:rsidR="00471902" w14:paraId="60B90DE9" w14:textId="77777777" w:rsidTr="009456BC">
        <w:tc>
          <w:tcPr>
            <w:tcW w:w="486" w:type="dxa"/>
            <w:vAlign w:val="center"/>
          </w:tcPr>
          <w:p w14:paraId="6AA15A25" w14:textId="59D3FD69" w:rsidR="00471902" w:rsidRDefault="00471902" w:rsidP="00471902">
            <w:pPr>
              <w:jc w:val="center"/>
            </w:pPr>
            <w:r>
              <w:t>18</w:t>
            </w:r>
          </w:p>
        </w:tc>
        <w:tc>
          <w:tcPr>
            <w:tcW w:w="2691" w:type="dxa"/>
          </w:tcPr>
          <w:p w14:paraId="4B0C3627" w14:textId="06302524" w:rsidR="00471902" w:rsidRPr="00986B31" w:rsidRDefault="00471902" w:rsidP="00471902">
            <w:r w:rsidRPr="00495D62">
              <w:t>Pasy do deski ortopedycznej (komplet 4 kolory)</w:t>
            </w:r>
          </w:p>
        </w:tc>
        <w:tc>
          <w:tcPr>
            <w:tcW w:w="627" w:type="dxa"/>
          </w:tcPr>
          <w:p w14:paraId="2E86418C" w14:textId="000D82F7" w:rsidR="00471902" w:rsidRPr="00986B31" w:rsidRDefault="00471902" w:rsidP="00471902">
            <w:pPr>
              <w:jc w:val="center"/>
            </w:pPr>
            <w:r w:rsidRPr="00495D62">
              <w:t>3</w:t>
            </w:r>
          </w:p>
        </w:tc>
        <w:tc>
          <w:tcPr>
            <w:tcW w:w="1387" w:type="dxa"/>
            <w:vAlign w:val="center"/>
          </w:tcPr>
          <w:p w14:paraId="6F8D675B" w14:textId="77777777" w:rsidR="00471902" w:rsidRPr="0099514C" w:rsidRDefault="00471902" w:rsidP="00471902"/>
        </w:tc>
        <w:tc>
          <w:tcPr>
            <w:tcW w:w="1897" w:type="dxa"/>
            <w:vAlign w:val="center"/>
          </w:tcPr>
          <w:p w14:paraId="1EC3038C" w14:textId="77777777" w:rsidR="00471902" w:rsidRPr="0099514C" w:rsidRDefault="00471902" w:rsidP="00471902"/>
        </w:tc>
        <w:tc>
          <w:tcPr>
            <w:tcW w:w="975" w:type="dxa"/>
            <w:vAlign w:val="center"/>
          </w:tcPr>
          <w:p w14:paraId="3A6BE482" w14:textId="77777777" w:rsidR="00471902" w:rsidRPr="0099514C" w:rsidRDefault="00471902" w:rsidP="00471902"/>
        </w:tc>
        <w:tc>
          <w:tcPr>
            <w:tcW w:w="1832" w:type="dxa"/>
            <w:vAlign w:val="center"/>
          </w:tcPr>
          <w:p w14:paraId="582A101D" w14:textId="77777777" w:rsidR="00471902" w:rsidRPr="0099514C" w:rsidRDefault="00471902" w:rsidP="00471902"/>
        </w:tc>
      </w:tr>
      <w:tr w:rsidR="00E914C7" w14:paraId="0CCE8E28" w14:textId="77777777" w:rsidTr="009456BC">
        <w:tc>
          <w:tcPr>
            <w:tcW w:w="486" w:type="dxa"/>
            <w:vAlign w:val="center"/>
          </w:tcPr>
          <w:p w14:paraId="23D9E2DB" w14:textId="36C2E0D7" w:rsidR="00E914C7" w:rsidRDefault="00E914C7" w:rsidP="00E914C7">
            <w:pPr>
              <w:jc w:val="center"/>
            </w:pPr>
            <w:r>
              <w:lastRenderedPageBreak/>
              <w:t>19</w:t>
            </w:r>
          </w:p>
        </w:tc>
        <w:tc>
          <w:tcPr>
            <w:tcW w:w="2691" w:type="dxa"/>
          </w:tcPr>
          <w:p w14:paraId="78E0B55C" w14:textId="65C3D6E7" w:rsidR="00E914C7" w:rsidRPr="00495D62" w:rsidRDefault="00E914C7" w:rsidP="00E914C7">
            <w:r w:rsidRPr="009B5362">
              <w:t>Pulsoksymetr przenośny</w:t>
            </w:r>
          </w:p>
        </w:tc>
        <w:tc>
          <w:tcPr>
            <w:tcW w:w="627" w:type="dxa"/>
          </w:tcPr>
          <w:p w14:paraId="5F9A8767" w14:textId="25185754" w:rsidR="00E914C7" w:rsidRPr="00495D62" w:rsidRDefault="00E914C7" w:rsidP="00E914C7">
            <w:pPr>
              <w:jc w:val="center"/>
            </w:pPr>
            <w:r w:rsidRPr="009B5362">
              <w:t>3</w:t>
            </w:r>
          </w:p>
        </w:tc>
        <w:tc>
          <w:tcPr>
            <w:tcW w:w="1387" w:type="dxa"/>
            <w:vAlign w:val="center"/>
          </w:tcPr>
          <w:p w14:paraId="4649535C" w14:textId="77777777" w:rsidR="00E914C7" w:rsidRPr="0099514C" w:rsidRDefault="00E914C7" w:rsidP="00E914C7"/>
        </w:tc>
        <w:tc>
          <w:tcPr>
            <w:tcW w:w="1897" w:type="dxa"/>
            <w:vAlign w:val="center"/>
          </w:tcPr>
          <w:p w14:paraId="060FBB34" w14:textId="77777777" w:rsidR="00E914C7" w:rsidRPr="0099514C" w:rsidRDefault="00E914C7" w:rsidP="00E914C7"/>
        </w:tc>
        <w:tc>
          <w:tcPr>
            <w:tcW w:w="975" w:type="dxa"/>
            <w:vAlign w:val="center"/>
          </w:tcPr>
          <w:p w14:paraId="248D7802" w14:textId="77777777" w:rsidR="00E914C7" w:rsidRPr="0099514C" w:rsidRDefault="00E914C7" w:rsidP="00E914C7"/>
        </w:tc>
        <w:tc>
          <w:tcPr>
            <w:tcW w:w="1832" w:type="dxa"/>
            <w:vAlign w:val="center"/>
          </w:tcPr>
          <w:p w14:paraId="6241AE74" w14:textId="77777777" w:rsidR="00E914C7" w:rsidRPr="0099514C" w:rsidRDefault="00E914C7" w:rsidP="00E914C7"/>
        </w:tc>
      </w:tr>
      <w:tr w:rsidR="00E914C7" w14:paraId="21AAEC8F" w14:textId="77777777" w:rsidTr="009456BC">
        <w:tc>
          <w:tcPr>
            <w:tcW w:w="486" w:type="dxa"/>
            <w:vAlign w:val="center"/>
          </w:tcPr>
          <w:p w14:paraId="00A748BC" w14:textId="3D31353E" w:rsidR="00E914C7" w:rsidRDefault="00E914C7" w:rsidP="00E914C7">
            <w:pPr>
              <w:jc w:val="center"/>
            </w:pPr>
            <w:r>
              <w:t>20</w:t>
            </w:r>
          </w:p>
        </w:tc>
        <w:tc>
          <w:tcPr>
            <w:tcW w:w="2691" w:type="dxa"/>
          </w:tcPr>
          <w:p w14:paraId="2C9E0347" w14:textId="062C5AD2" w:rsidR="00E914C7" w:rsidRPr="009B5362" w:rsidRDefault="00E914C7" w:rsidP="00E914C7">
            <w:r w:rsidRPr="00BE293E">
              <w:t>Zestaw szyn Kramera</w:t>
            </w:r>
          </w:p>
        </w:tc>
        <w:tc>
          <w:tcPr>
            <w:tcW w:w="627" w:type="dxa"/>
          </w:tcPr>
          <w:p w14:paraId="44F0905D" w14:textId="6EA4E87A" w:rsidR="00E914C7" w:rsidRPr="009B5362" w:rsidRDefault="00E914C7" w:rsidP="00E914C7">
            <w:pPr>
              <w:jc w:val="center"/>
            </w:pPr>
            <w:r w:rsidRPr="00BE293E">
              <w:t>3</w:t>
            </w:r>
          </w:p>
        </w:tc>
        <w:tc>
          <w:tcPr>
            <w:tcW w:w="1387" w:type="dxa"/>
            <w:vAlign w:val="center"/>
          </w:tcPr>
          <w:p w14:paraId="5BDF0F65" w14:textId="77777777" w:rsidR="00E914C7" w:rsidRPr="0099514C" w:rsidRDefault="00E914C7" w:rsidP="00E914C7"/>
        </w:tc>
        <w:tc>
          <w:tcPr>
            <w:tcW w:w="1897" w:type="dxa"/>
            <w:vAlign w:val="center"/>
          </w:tcPr>
          <w:p w14:paraId="175E827D" w14:textId="77777777" w:rsidR="00E914C7" w:rsidRPr="0099514C" w:rsidRDefault="00E914C7" w:rsidP="00E914C7"/>
        </w:tc>
        <w:tc>
          <w:tcPr>
            <w:tcW w:w="975" w:type="dxa"/>
            <w:vAlign w:val="center"/>
          </w:tcPr>
          <w:p w14:paraId="1FC0C55C" w14:textId="77777777" w:rsidR="00E914C7" w:rsidRPr="0099514C" w:rsidRDefault="00E914C7" w:rsidP="00E914C7"/>
        </w:tc>
        <w:tc>
          <w:tcPr>
            <w:tcW w:w="1832" w:type="dxa"/>
            <w:vAlign w:val="center"/>
          </w:tcPr>
          <w:p w14:paraId="41602CFE" w14:textId="77777777" w:rsidR="00E914C7" w:rsidRPr="0099514C" w:rsidRDefault="00E914C7" w:rsidP="00E914C7"/>
        </w:tc>
      </w:tr>
      <w:tr w:rsidR="00E914C7" w14:paraId="6E08EEF0" w14:textId="77777777" w:rsidTr="009456BC">
        <w:tc>
          <w:tcPr>
            <w:tcW w:w="486" w:type="dxa"/>
            <w:vAlign w:val="center"/>
          </w:tcPr>
          <w:p w14:paraId="013C6106" w14:textId="4D3A5EAB" w:rsidR="00E914C7" w:rsidRDefault="00E914C7" w:rsidP="00E914C7">
            <w:pPr>
              <w:jc w:val="center"/>
            </w:pPr>
            <w:r>
              <w:t>21</w:t>
            </w:r>
          </w:p>
        </w:tc>
        <w:tc>
          <w:tcPr>
            <w:tcW w:w="2691" w:type="dxa"/>
          </w:tcPr>
          <w:p w14:paraId="0462D769" w14:textId="170A2CDB" w:rsidR="00E914C7" w:rsidRPr="00BE293E" w:rsidRDefault="00E914C7" w:rsidP="00E914C7">
            <w:r w:rsidRPr="009B2EE3">
              <w:t>Urządzenie do kompresji klatki piersiowej</w:t>
            </w:r>
          </w:p>
        </w:tc>
        <w:tc>
          <w:tcPr>
            <w:tcW w:w="627" w:type="dxa"/>
          </w:tcPr>
          <w:p w14:paraId="5EEE7B69" w14:textId="7C6786A7" w:rsidR="00E914C7" w:rsidRPr="00BE293E" w:rsidRDefault="00E914C7" w:rsidP="00E914C7">
            <w:pPr>
              <w:jc w:val="center"/>
            </w:pPr>
            <w:r w:rsidRPr="009B2EE3">
              <w:t>2</w:t>
            </w:r>
          </w:p>
        </w:tc>
        <w:tc>
          <w:tcPr>
            <w:tcW w:w="1387" w:type="dxa"/>
            <w:vAlign w:val="center"/>
          </w:tcPr>
          <w:p w14:paraId="7E014D2E" w14:textId="77777777" w:rsidR="00E914C7" w:rsidRPr="0099514C" w:rsidRDefault="00E914C7" w:rsidP="00E914C7"/>
        </w:tc>
        <w:tc>
          <w:tcPr>
            <w:tcW w:w="1897" w:type="dxa"/>
            <w:vAlign w:val="center"/>
          </w:tcPr>
          <w:p w14:paraId="12FADD18" w14:textId="77777777" w:rsidR="00E914C7" w:rsidRPr="0099514C" w:rsidRDefault="00E914C7" w:rsidP="00E914C7"/>
        </w:tc>
        <w:tc>
          <w:tcPr>
            <w:tcW w:w="975" w:type="dxa"/>
            <w:vAlign w:val="center"/>
          </w:tcPr>
          <w:p w14:paraId="3D008D1A" w14:textId="77777777" w:rsidR="00E914C7" w:rsidRPr="0099514C" w:rsidRDefault="00E914C7" w:rsidP="00E914C7"/>
        </w:tc>
        <w:tc>
          <w:tcPr>
            <w:tcW w:w="1832" w:type="dxa"/>
            <w:vAlign w:val="center"/>
          </w:tcPr>
          <w:p w14:paraId="5931FECD" w14:textId="77777777" w:rsidR="00E914C7" w:rsidRPr="0099514C" w:rsidRDefault="00E914C7" w:rsidP="00E914C7"/>
        </w:tc>
      </w:tr>
      <w:tr w:rsidR="00E914C7" w14:paraId="14B87EBE" w14:textId="77777777" w:rsidTr="009456BC">
        <w:tc>
          <w:tcPr>
            <w:tcW w:w="486" w:type="dxa"/>
            <w:vAlign w:val="center"/>
          </w:tcPr>
          <w:p w14:paraId="116F9614" w14:textId="2A42BB78" w:rsidR="00E914C7" w:rsidRDefault="00E914C7" w:rsidP="00E914C7">
            <w:pPr>
              <w:jc w:val="center"/>
            </w:pPr>
            <w:r>
              <w:t>22</w:t>
            </w:r>
          </w:p>
        </w:tc>
        <w:tc>
          <w:tcPr>
            <w:tcW w:w="2691" w:type="dxa"/>
          </w:tcPr>
          <w:p w14:paraId="00DD42A7" w14:textId="609ED981" w:rsidR="00E914C7" w:rsidRPr="009B2EE3" w:rsidRDefault="00E914C7" w:rsidP="00E914C7">
            <w:r w:rsidRPr="005F0B08">
              <w:t>Urządzenie do dezynfekcji ambulansu</w:t>
            </w:r>
          </w:p>
        </w:tc>
        <w:tc>
          <w:tcPr>
            <w:tcW w:w="627" w:type="dxa"/>
          </w:tcPr>
          <w:p w14:paraId="4352BBC9" w14:textId="490B0520" w:rsidR="00E914C7" w:rsidRPr="009B2EE3" w:rsidRDefault="00E914C7" w:rsidP="00E914C7">
            <w:pPr>
              <w:jc w:val="center"/>
            </w:pPr>
            <w:r w:rsidRPr="005F0B08">
              <w:t>3</w:t>
            </w:r>
          </w:p>
        </w:tc>
        <w:tc>
          <w:tcPr>
            <w:tcW w:w="1387" w:type="dxa"/>
            <w:vAlign w:val="center"/>
          </w:tcPr>
          <w:p w14:paraId="57FAF3EC" w14:textId="77777777" w:rsidR="00E914C7" w:rsidRPr="0099514C" w:rsidRDefault="00E914C7" w:rsidP="00E914C7"/>
        </w:tc>
        <w:tc>
          <w:tcPr>
            <w:tcW w:w="1897" w:type="dxa"/>
            <w:vAlign w:val="center"/>
          </w:tcPr>
          <w:p w14:paraId="516C8B3C" w14:textId="77777777" w:rsidR="00E914C7" w:rsidRPr="0099514C" w:rsidRDefault="00E914C7" w:rsidP="00E914C7"/>
        </w:tc>
        <w:tc>
          <w:tcPr>
            <w:tcW w:w="975" w:type="dxa"/>
            <w:vAlign w:val="center"/>
          </w:tcPr>
          <w:p w14:paraId="4C266938" w14:textId="77777777" w:rsidR="00E914C7" w:rsidRPr="0099514C" w:rsidRDefault="00E914C7" w:rsidP="00E914C7"/>
        </w:tc>
        <w:tc>
          <w:tcPr>
            <w:tcW w:w="1832" w:type="dxa"/>
            <w:vAlign w:val="center"/>
          </w:tcPr>
          <w:p w14:paraId="789F5CD0" w14:textId="77777777" w:rsidR="00E914C7" w:rsidRPr="0099514C" w:rsidRDefault="00E914C7" w:rsidP="00E914C7"/>
        </w:tc>
      </w:tr>
      <w:tr w:rsidR="00EC4154" w14:paraId="4BC1BB91" w14:textId="77777777" w:rsidTr="009456BC">
        <w:tc>
          <w:tcPr>
            <w:tcW w:w="486" w:type="dxa"/>
            <w:vAlign w:val="center"/>
          </w:tcPr>
          <w:p w14:paraId="372F7324" w14:textId="7105073C" w:rsidR="00EC4154" w:rsidRDefault="00EC4154" w:rsidP="00EC4154">
            <w:pPr>
              <w:jc w:val="center"/>
            </w:pPr>
            <w:r>
              <w:t>23</w:t>
            </w:r>
          </w:p>
        </w:tc>
        <w:tc>
          <w:tcPr>
            <w:tcW w:w="2691" w:type="dxa"/>
          </w:tcPr>
          <w:p w14:paraId="3260EE64" w14:textId="2B775E04" w:rsidR="00EC4154" w:rsidRPr="009B2EE3" w:rsidRDefault="00EC4154" w:rsidP="00EC4154">
            <w:r w:rsidRPr="0077584B">
              <w:t>Fantom osoby dorosłej do treningu zaawansowanych czynności resuscytacyjnych</w:t>
            </w:r>
          </w:p>
        </w:tc>
        <w:tc>
          <w:tcPr>
            <w:tcW w:w="627" w:type="dxa"/>
          </w:tcPr>
          <w:p w14:paraId="4BA642A7" w14:textId="1D5E7913" w:rsidR="00EC4154" w:rsidRPr="009B2EE3" w:rsidRDefault="00EC4154" w:rsidP="00EC4154">
            <w:pPr>
              <w:jc w:val="center"/>
            </w:pPr>
            <w:r w:rsidRPr="0077584B">
              <w:t>1</w:t>
            </w:r>
          </w:p>
        </w:tc>
        <w:tc>
          <w:tcPr>
            <w:tcW w:w="1387" w:type="dxa"/>
            <w:vAlign w:val="center"/>
          </w:tcPr>
          <w:p w14:paraId="4457CFB8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77C89185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648386B0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24D2F305" w14:textId="77777777" w:rsidR="00EC4154" w:rsidRPr="0099514C" w:rsidRDefault="00EC4154" w:rsidP="00EC4154"/>
        </w:tc>
      </w:tr>
      <w:tr w:rsidR="00EC4154" w14:paraId="763288D3" w14:textId="77777777" w:rsidTr="009456BC">
        <w:tc>
          <w:tcPr>
            <w:tcW w:w="486" w:type="dxa"/>
            <w:vAlign w:val="center"/>
          </w:tcPr>
          <w:p w14:paraId="7F4E7827" w14:textId="11B92E28" w:rsidR="00EC4154" w:rsidRDefault="00EC4154" w:rsidP="00EC4154">
            <w:pPr>
              <w:jc w:val="center"/>
            </w:pPr>
            <w:r>
              <w:t>24</w:t>
            </w:r>
          </w:p>
        </w:tc>
        <w:tc>
          <w:tcPr>
            <w:tcW w:w="2691" w:type="dxa"/>
          </w:tcPr>
          <w:p w14:paraId="00646762" w14:textId="61BFCBEF" w:rsidR="00EC4154" w:rsidRPr="009B2EE3" w:rsidRDefault="00EC4154" w:rsidP="00EC4154">
            <w:r w:rsidRPr="002527E7">
              <w:t>Fantom porodowy</w:t>
            </w:r>
          </w:p>
        </w:tc>
        <w:tc>
          <w:tcPr>
            <w:tcW w:w="627" w:type="dxa"/>
          </w:tcPr>
          <w:p w14:paraId="26DECDC8" w14:textId="15FF8457" w:rsidR="00EC4154" w:rsidRPr="009B2EE3" w:rsidRDefault="00EC4154" w:rsidP="00EC4154">
            <w:pPr>
              <w:jc w:val="center"/>
            </w:pPr>
            <w:r w:rsidRPr="002527E7">
              <w:t>1</w:t>
            </w:r>
          </w:p>
        </w:tc>
        <w:tc>
          <w:tcPr>
            <w:tcW w:w="1387" w:type="dxa"/>
            <w:vAlign w:val="center"/>
          </w:tcPr>
          <w:p w14:paraId="4C892775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44BB8567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68F98859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47F0A68F" w14:textId="77777777" w:rsidR="00EC4154" w:rsidRPr="0099514C" w:rsidRDefault="00EC4154" w:rsidP="00EC4154"/>
        </w:tc>
      </w:tr>
      <w:tr w:rsidR="00EC4154" w14:paraId="25FBF99C" w14:textId="77777777" w:rsidTr="009456BC">
        <w:tc>
          <w:tcPr>
            <w:tcW w:w="486" w:type="dxa"/>
            <w:vAlign w:val="center"/>
          </w:tcPr>
          <w:p w14:paraId="7B6F484E" w14:textId="7BCD3779" w:rsidR="00EC4154" w:rsidRDefault="00EC4154" w:rsidP="00EC4154">
            <w:pPr>
              <w:jc w:val="center"/>
            </w:pPr>
            <w:r>
              <w:t>25</w:t>
            </w:r>
          </w:p>
        </w:tc>
        <w:tc>
          <w:tcPr>
            <w:tcW w:w="2691" w:type="dxa"/>
          </w:tcPr>
          <w:p w14:paraId="7735E114" w14:textId="6E155FAE" w:rsidR="00EC4154" w:rsidRPr="002527E7" w:rsidRDefault="00EC4154" w:rsidP="00EC4154">
            <w:r w:rsidRPr="00B011A0">
              <w:t>Manekin ewakuacyjny</w:t>
            </w:r>
          </w:p>
        </w:tc>
        <w:tc>
          <w:tcPr>
            <w:tcW w:w="627" w:type="dxa"/>
          </w:tcPr>
          <w:p w14:paraId="6908A922" w14:textId="45047A77" w:rsidR="00EC4154" w:rsidRPr="002527E7" w:rsidRDefault="00EC4154" w:rsidP="00EC4154">
            <w:pPr>
              <w:jc w:val="center"/>
            </w:pPr>
            <w:r w:rsidRPr="00B011A0">
              <w:t>1</w:t>
            </w:r>
          </w:p>
        </w:tc>
        <w:tc>
          <w:tcPr>
            <w:tcW w:w="1387" w:type="dxa"/>
            <w:vAlign w:val="center"/>
          </w:tcPr>
          <w:p w14:paraId="0C4D7AB6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1369472D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48DC3F85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447DB7AB" w14:textId="77777777" w:rsidR="00EC4154" w:rsidRPr="0099514C" w:rsidRDefault="00EC4154" w:rsidP="00EC4154"/>
        </w:tc>
      </w:tr>
      <w:tr w:rsidR="00EC4154" w14:paraId="2FD531E5" w14:textId="77777777" w:rsidTr="009456BC">
        <w:tc>
          <w:tcPr>
            <w:tcW w:w="486" w:type="dxa"/>
            <w:vAlign w:val="center"/>
          </w:tcPr>
          <w:p w14:paraId="4F76B957" w14:textId="07FE5EA1" w:rsidR="00EC4154" w:rsidRDefault="00EC4154" w:rsidP="00EC4154">
            <w:pPr>
              <w:jc w:val="center"/>
            </w:pPr>
            <w:r>
              <w:t>26</w:t>
            </w:r>
          </w:p>
        </w:tc>
        <w:tc>
          <w:tcPr>
            <w:tcW w:w="2691" w:type="dxa"/>
          </w:tcPr>
          <w:p w14:paraId="18B10C16" w14:textId="26A77447" w:rsidR="00EC4154" w:rsidRPr="002527E7" w:rsidRDefault="00EC4154" w:rsidP="00EC4154">
            <w:r w:rsidRPr="001D410B">
              <w:t xml:space="preserve">Defibrylator szkoleniowy </w:t>
            </w:r>
            <w:proofErr w:type="spellStart"/>
            <w:r w:rsidRPr="001D410B">
              <w:t>iPAD</w:t>
            </w:r>
            <w:proofErr w:type="spellEnd"/>
            <w:r w:rsidRPr="001D410B">
              <w:t xml:space="preserve"> SPT</w:t>
            </w:r>
          </w:p>
        </w:tc>
        <w:tc>
          <w:tcPr>
            <w:tcW w:w="627" w:type="dxa"/>
          </w:tcPr>
          <w:p w14:paraId="5B29546C" w14:textId="01248CA8" w:rsidR="00EC4154" w:rsidRPr="002527E7" w:rsidRDefault="00EC4154" w:rsidP="00EC4154">
            <w:pPr>
              <w:jc w:val="center"/>
            </w:pPr>
            <w:r w:rsidRPr="001D410B">
              <w:t>3</w:t>
            </w:r>
          </w:p>
        </w:tc>
        <w:tc>
          <w:tcPr>
            <w:tcW w:w="1387" w:type="dxa"/>
            <w:vAlign w:val="center"/>
          </w:tcPr>
          <w:p w14:paraId="5B98A86C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0A821460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3B5451E2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2CD62EFC" w14:textId="77777777" w:rsidR="00EC4154" w:rsidRPr="0099514C" w:rsidRDefault="00EC4154" w:rsidP="00EC4154"/>
        </w:tc>
      </w:tr>
      <w:tr w:rsidR="00EC4154" w14:paraId="7C8DF899" w14:textId="77777777" w:rsidTr="009456BC">
        <w:tc>
          <w:tcPr>
            <w:tcW w:w="486" w:type="dxa"/>
            <w:vAlign w:val="center"/>
          </w:tcPr>
          <w:p w14:paraId="14B71DC9" w14:textId="7341CBF6" w:rsidR="00EC4154" w:rsidRDefault="00EC4154" w:rsidP="00EC4154">
            <w:pPr>
              <w:jc w:val="center"/>
            </w:pPr>
            <w:r>
              <w:t>27</w:t>
            </w:r>
          </w:p>
        </w:tc>
        <w:tc>
          <w:tcPr>
            <w:tcW w:w="2691" w:type="dxa"/>
          </w:tcPr>
          <w:p w14:paraId="4FFE6696" w14:textId="493479CB" w:rsidR="00EC4154" w:rsidRPr="001D410B" w:rsidRDefault="00EC4154" w:rsidP="00EC4154">
            <w:r w:rsidRPr="007A56B3">
              <w:t>Model głowy do intubacji z przekrojem</w:t>
            </w:r>
          </w:p>
        </w:tc>
        <w:tc>
          <w:tcPr>
            <w:tcW w:w="627" w:type="dxa"/>
          </w:tcPr>
          <w:p w14:paraId="6DB255AA" w14:textId="7D31357D" w:rsidR="00EC4154" w:rsidRPr="001D410B" w:rsidRDefault="00EC4154" w:rsidP="00EC4154">
            <w:pPr>
              <w:jc w:val="center"/>
            </w:pPr>
            <w:r w:rsidRPr="007A56B3">
              <w:t>2</w:t>
            </w:r>
          </w:p>
        </w:tc>
        <w:tc>
          <w:tcPr>
            <w:tcW w:w="1387" w:type="dxa"/>
            <w:vAlign w:val="center"/>
          </w:tcPr>
          <w:p w14:paraId="6D8D5E68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636B9B2A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322C7CF1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6FC1E57E" w14:textId="77777777" w:rsidR="00EC4154" w:rsidRPr="0099514C" w:rsidRDefault="00EC4154" w:rsidP="00EC4154"/>
        </w:tc>
      </w:tr>
      <w:tr w:rsidR="00EC4154" w14:paraId="48BE0E36" w14:textId="77777777" w:rsidTr="009456BC">
        <w:tc>
          <w:tcPr>
            <w:tcW w:w="486" w:type="dxa"/>
            <w:vAlign w:val="center"/>
          </w:tcPr>
          <w:p w14:paraId="17C1322C" w14:textId="52F22A3B" w:rsidR="00EC4154" w:rsidRDefault="00EC4154" w:rsidP="00EC4154">
            <w:pPr>
              <w:jc w:val="center"/>
            </w:pPr>
            <w:r>
              <w:t>28</w:t>
            </w:r>
          </w:p>
        </w:tc>
        <w:tc>
          <w:tcPr>
            <w:tcW w:w="2691" w:type="dxa"/>
          </w:tcPr>
          <w:p w14:paraId="69AE772E" w14:textId="17045DCB" w:rsidR="00EC4154" w:rsidRPr="001D410B" w:rsidRDefault="00EC4154" w:rsidP="00EC4154">
            <w:r w:rsidRPr="006839F8">
              <w:t>Fantom Noworodka do ALS i do pielęgnacji</w:t>
            </w:r>
          </w:p>
        </w:tc>
        <w:tc>
          <w:tcPr>
            <w:tcW w:w="627" w:type="dxa"/>
          </w:tcPr>
          <w:p w14:paraId="651F1E90" w14:textId="1D8F0539" w:rsidR="00EC4154" w:rsidRPr="001D410B" w:rsidRDefault="00EC4154" w:rsidP="00EC4154">
            <w:pPr>
              <w:jc w:val="center"/>
            </w:pPr>
            <w:r w:rsidRPr="006839F8">
              <w:t>1</w:t>
            </w:r>
          </w:p>
        </w:tc>
        <w:tc>
          <w:tcPr>
            <w:tcW w:w="1387" w:type="dxa"/>
            <w:vAlign w:val="center"/>
          </w:tcPr>
          <w:p w14:paraId="75E46801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5676EB91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2B380799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1F883DF8" w14:textId="77777777" w:rsidR="00EC4154" w:rsidRPr="0099514C" w:rsidRDefault="00EC4154" w:rsidP="00EC4154"/>
        </w:tc>
      </w:tr>
      <w:tr w:rsidR="00EC4154" w14:paraId="68CC70AA" w14:textId="77777777" w:rsidTr="009456BC">
        <w:tc>
          <w:tcPr>
            <w:tcW w:w="486" w:type="dxa"/>
            <w:vAlign w:val="center"/>
          </w:tcPr>
          <w:p w14:paraId="3C1F545D" w14:textId="20740A51" w:rsidR="00EC4154" w:rsidRDefault="00EC4154" w:rsidP="00EC4154">
            <w:pPr>
              <w:jc w:val="center"/>
            </w:pPr>
            <w:r>
              <w:t>29</w:t>
            </w:r>
          </w:p>
        </w:tc>
        <w:tc>
          <w:tcPr>
            <w:tcW w:w="2691" w:type="dxa"/>
          </w:tcPr>
          <w:p w14:paraId="18F43846" w14:textId="3E4A7B2A" w:rsidR="00EC4154" w:rsidRPr="001D410B" w:rsidRDefault="00EC4154" w:rsidP="00EC4154">
            <w:r w:rsidRPr="00300373">
              <w:t>Fantom wcześniaka</w:t>
            </w:r>
          </w:p>
        </w:tc>
        <w:tc>
          <w:tcPr>
            <w:tcW w:w="627" w:type="dxa"/>
          </w:tcPr>
          <w:p w14:paraId="6C1F89A7" w14:textId="4A63D6DE" w:rsidR="00EC4154" w:rsidRPr="001D410B" w:rsidRDefault="00EC4154" w:rsidP="00EC4154">
            <w:pPr>
              <w:jc w:val="center"/>
            </w:pPr>
            <w:r w:rsidRPr="00300373">
              <w:t>1</w:t>
            </w:r>
          </w:p>
        </w:tc>
        <w:tc>
          <w:tcPr>
            <w:tcW w:w="1387" w:type="dxa"/>
            <w:vAlign w:val="center"/>
          </w:tcPr>
          <w:p w14:paraId="10F0BCAA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7E8275EF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6DF34A28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2970D5F2" w14:textId="77777777" w:rsidR="00EC4154" w:rsidRPr="0099514C" w:rsidRDefault="00EC4154" w:rsidP="00EC4154"/>
        </w:tc>
      </w:tr>
      <w:tr w:rsidR="00EC4154" w14:paraId="5CAB2C37" w14:textId="77777777" w:rsidTr="009456BC">
        <w:tc>
          <w:tcPr>
            <w:tcW w:w="486" w:type="dxa"/>
            <w:vAlign w:val="center"/>
          </w:tcPr>
          <w:p w14:paraId="4BB2FC8E" w14:textId="0A60429C" w:rsidR="00EC4154" w:rsidRDefault="00EC4154" w:rsidP="00EC4154">
            <w:pPr>
              <w:jc w:val="center"/>
            </w:pPr>
            <w:r>
              <w:t>30</w:t>
            </w:r>
          </w:p>
        </w:tc>
        <w:tc>
          <w:tcPr>
            <w:tcW w:w="2691" w:type="dxa"/>
          </w:tcPr>
          <w:p w14:paraId="2C8FAAA7" w14:textId="39F8D21C" w:rsidR="00EC4154" w:rsidRPr="00300373" w:rsidRDefault="00EC4154" w:rsidP="00EC4154">
            <w:r w:rsidRPr="006D1109">
              <w:t>Ramię do nauki iniekcji dożylnych</w:t>
            </w:r>
          </w:p>
        </w:tc>
        <w:tc>
          <w:tcPr>
            <w:tcW w:w="627" w:type="dxa"/>
          </w:tcPr>
          <w:p w14:paraId="1E92A50F" w14:textId="19A155F0" w:rsidR="00EC4154" w:rsidRPr="00300373" w:rsidRDefault="00EC4154" w:rsidP="00EC4154">
            <w:pPr>
              <w:jc w:val="center"/>
            </w:pPr>
            <w:r w:rsidRPr="006D1109">
              <w:t>2</w:t>
            </w:r>
          </w:p>
        </w:tc>
        <w:tc>
          <w:tcPr>
            <w:tcW w:w="1387" w:type="dxa"/>
            <w:vAlign w:val="center"/>
          </w:tcPr>
          <w:p w14:paraId="7AD2E280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07482F3B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77489F1B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380CC33F" w14:textId="77777777" w:rsidR="00EC4154" w:rsidRPr="0099514C" w:rsidRDefault="00EC4154" w:rsidP="00EC4154"/>
        </w:tc>
      </w:tr>
      <w:tr w:rsidR="00EC4154" w14:paraId="439BF5F7" w14:textId="77777777" w:rsidTr="009456BC">
        <w:tc>
          <w:tcPr>
            <w:tcW w:w="486" w:type="dxa"/>
            <w:vAlign w:val="center"/>
          </w:tcPr>
          <w:p w14:paraId="4708E867" w14:textId="2B3C214E" w:rsidR="00EC4154" w:rsidRDefault="00EC4154" w:rsidP="00EC4154">
            <w:pPr>
              <w:jc w:val="center"/>
            </w:pPr>
            <w:r>
              <w:t>31</w:t>
            </w:r>
          </w:p>
        </w:tc>
        <w:tc>
          <w:tcPr>
            <w:tcW w:w="2691" w:type="dxa"/>
          </w:tcPr>
          <w:p w14:paraId="3BC89FF2" w14:textId="4C437980" w:rsidR="00EC4154" w:rsidRPr="006D1109" w:rsidRDefault="00EC4154" w:rsidP="00EC4154">
            <w:r w:rsidRPr="005D2166">
              <w:t xml:space="preserve">Fantom nogi dziecka do wkłuć </w:t>
            </w:r>
            <w:proofErr w:type="spellStart"/>
            <w:r w:rsidRPr="005D2166">
              <w:t>doszpikowych</w:t>
            </w:r>
            <w:proofErr w:type="spellEnd"/>
          </w:p>
        </w:tc>
        <w:tc>
          <w:tcPr>
            <w:tcW w:w="627" w:type="dxa"/>
          </w:tcPr>
          <w:p w14:paraId="1AACC94E" w14:textId="5399013C" w:rsidR="00EC4154" w:rsidRPr="006D1109" w:rsidRDefault="00EC4154" w:rsidP="00EC4154">
            <w:pPr>
              <w:jc w:val="center"/>
            </w:pPr>
            <w:r w:rsidRPr="005D2166">
              <w:t>1</w:t>
            </w:r>
          </w:p>
        </w:tc>
        <w:tc>
          <w:tcPr>
            <w:tcW w:w="1387" w:type="dxa"/>
            <w:vAlign w:val="center"/>
          </w:tcPr>
          <w:p w14:paraId="71B36643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0A6709A3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2DE957E8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6BDE20C4" w14:textId="77777777" w:rsidR="00EC4154" w:rsidRPr="0099514C" w:rsidRDefault="00EC4154" w:rsidP="00EC4154"/>
        </w:tc>
      </w:tr>
      <w:tr w:rsidR="00EC4154" w14:paraId="32135B7E" w14:textId="77777777" w:rsidTr="009456BC">
        <w:tc>
          <w:tcPr>
            <w:tcW w:w="486" w:type="dxa"/>
            <w:vAlign w:val="center"/>
          </w:tcPr>
          <w:p w14:paraId="4324B73A" w14:textId="09333380" w:rsidR="00EC4154" w:rsidRDefault="00EC4154" w:rsidP="00EC4154">
            <w:pPr>
              <w:jc w:val="center"/>
            </w:pPr>
            <w:r>
              <w:t>32</w:t>
            </w:r>
          </w:p>
        </w:tc>
        <w:tc>
          <w:tcPr>
            <w:tcW w:w="2691" w:type="dxa"/>
          </w:tcPr>
          <w:p w14:paraId="72960C80" w14:textId="5F0B4864" w:rsidR="00EC4154" w:rsidRPr="006D1109" w:rsidRDefault="00EC4154" w:rsidP="00EC4154">
            <w:r w:rsidRPr="00704E88">
              <w:t>Kamizelka do nauki postępowania w przypadku zadławień</w:t>
            </w:r>
          </w:p>
        </w:tc>
        <w:tc>
          <w:tcPr>
            <w:tcW w:w="627" w:type="dxa"/>
          </w:tcPr>
          <w:p w14:paraId="016A81F1" w14:textId="4EE4FD0C" w:rsidR="00EC4154" w:rsidRPr="006D1109" w:rsidRDefault="00EC4154" w:rsidP="00EC4154">
            <w:pPr>
              <w:jc w:val="center"/>
            </w:pPr>
            <w:r w:rsidRPr="00704E88">
              <w:t>5</w:t>
            </w:r>
          </w:p>
        </w:tc>
        <w:tc>
          <w:tcPr>
            <w:tcW w:w="1387" w:type="dxa"/>
            <w:vAlign w:val="center"/>
          </w:tcPr>
          <w:p w14:paraId="6E079C57" w14:textId="77777777" w:rsidR="00EC4154" w:rsidRPr="0099514C" w:rsidRDefault="00EC4154" w:rsidP="00EC4154"/>
        </w:tc>
        <w:tc>
          <w:tcPr>
            <w:tcW w:w="1897" w:type="dxa"/>
            <w:vAlign w:val="center"/>
          </w:tcPr>
          <w:p w14:paraId="3505B2BD" w14:textId="77777777" w:rsidR="00EC4154" w:rsidRPr="0099514C" w:rsidRDefault="00EC4154" w:rsidP="00EC4154"/>
        </w:tc>
        <w:tc>
          <w:tcPr>
            <w:tcW w:w="975" w:type="dxa"/>
            <w:vAlign w:val="center"/>
          </w:tcPr>
          <w:p w14:paraId="36A6C8B7" w14:textId="77777777" w:rsidR="00EC4154" w:rsidRPr="0099514C" w:rsidRDefault="00EC4154" w:rsidP="00EC4154"/>
        </w:tc>
        <w:tc>
          <w:tcPr>
            <w:tcW w:w="1832" w:type="dxa"/>
            <w:vAlign w:val="center"/>
          </w:tcPr>
          <w:p w14:paraId="376ED5F8" w14:textId="77777777" w:rsidR="00EC4154" w:rsidRPr="0099514C" w:rsidRDefault="00EC4154" w:rsidP="00EC4154"/>
        </w:tc>
      </w:tr>
      <w:tr w:rsidR="0020776C" w14:paraId="617A4174" w14:textId="77777777" w:rsidTr="009456BC">
        <w:tc>
          <w:tcPr>
            <w:tcW w:w="486" w:type="dxa"/>
            <w:vAlign w:val="center"/>
          </w:tcPr>
          <w:p w14:paraId="33FCAFD7" w14:textId="5ABA816B" w:rsidR="0020776C" w:rsidRDefault="0020776C" w:rsidP="0020776C">
            <w:pPr>
              <w:jc w:val="center"/>
            </w:pPr>
            <w:r>
              <w:t>33</w:t>
            </w:r>
          </w:p>
        </w:tc>
        <w:tc>
          <w:tcPr>
            <w:tcW w:w="2691" w:type="dxa"/>
          </w:tcPr>
          <w:p w14:paraId="7FF2A28B" w14:textId="6ED62FA4" w:rsidR="0020776C" w:rsidRPr="00704E88" w:rsidRDefault="0020776C" w:rsidP="0020776C">
            <w:r w:rsidRPr="0031581F">
              <w:t>Trenażer pakowania ran</w:t>
            </w:r>
          </w:p>
        </w:tc>
        <w:tc>
          <w:tcPr>
            <w:tcW w:w="627" w:type="dxa"/>
          </w:tcPr>
          <w:p w14:paraId="1A52ADBA" w14:textId="29EE9A0B" w:rsidR="0020776C" w:rsidRPr="00704E88" w:rsidRDefault="0020776C" w:rsidP="0020776C">
            <w:pPr>
              <w:jc w:val="center"/>
            </w:pPr>
            <w:r w:rsidRPr="0031581F">
              <w:t>5</w:t>
            </w:r>
          </w:p>
        </w:tc>
        <w:tc>
          <w:tcPr>
            <w:tcW w:w="1387" w:type="dxa"/>
            <w:vAlign w:val="center"/>
          </w:tcPr>
          <w:p w14:paraId="70DF7C87" w14:textId="77777777" w:rsidR="0020776C" w:rsidRPr="0099514C" w:rsidRDefault="0020776C" w:rsidP="0020776C"/>
        </w:tc>
        <w:tc>
          <w:tcPr>
            <w:tcW w:w="1897" w:type="dxa"/>
            <w:vAlign w:val="center"/>
          </w:tcPr>
          <w:p w14:paraId="48B93D94" w14:textId="77777777" w:rsidR="0020776C" w:rsidRPr="0099514C" w:rsidRDefault="0020776C" w:rsidP="0020776C"/>
        </w:tc>
        <w:tc>
          <w:tcPr>
            <w:tcW w:w="975" w:type="dxa"/>
            <w:vAlign w:val="center"/>
          </w:tcPr>
          <w:p w14:paraId="057C3E65" w14:textId="77777777" w:rsidR="0020776C" w:rsidRPr="0099514C" w:rsidRDefault="0020776C" w:rsidP="0020776C"/>
        </w:tc>
        <w:tc>
          <w:tcPr>
            <w:tcW w:w="1832" w:type="dxa"/>
            <w:vAlign w:val="center"/>
          </w:tcPr>
          <w:p w14:paraId="0A726430" w14:textId="77777777" w:rsidR="0020776C" w:rsidRPr="0099514C" w:rsidRDefault="0020776C" w:rsidP="0020776C"/>
        </w:tc>
      </w:tr>
      <w:tr w:rsidR="0020776C" w14:paraId="7B262715" w14:textId="77777777" w:rsidTr="009456BC">
        <w:tc>
          <w:tcPr>
            <w:tcW w:w="486" w:type="dxa"/>
            <w:vAlign w:val="center"/>
          </w:tcPr>
          <w:p w14:paraId="54A6548A" w14:textId="0FCFB65E" w:rsidR="0020776C" w:rsidRDefault="0020776C" w:rsidP="0020776C">
            <w:pPr>
              <w:jc w:val="center"/>
            </w:pPr>
            <w:r>
              <w:t>34</w:t>
            </w:r>
          </w:p>
        </w:tc>
        <w:tc>
          <w:tcPr>
            <w:tcW w:w="2691" w:type="dxa"/>
          </w:tcPr>
          <w:p w14:paraId="0C061D35" w14:textId="2CCC145A" w:rsidR="0020776C" w:rsidRPr="00704E88" w:rsidRDefault="0020776C" w:rsidP="0020776C">
            <w:r w:rsidRPr="00974D36">
              <w:t>Zestaw tablic dydaktycznych</w:t>
            </w:r>
          </w:p>
        </w:tc>
        <w:tc>
          <w:tcPr>
            <w:tcW w:w="627" w:type="dxa"/>
          </w:tcPr>
          <w:p w14:paraId="619B4362" w14:textId="2C35942B" w:rsidR="0020776C" w:rsidRPr="00704E88" w:rsidRDefault="0020776C" w:rsidP="0020776C">
            <w:pPr>
              <w:jc w:val="center"/>
            </w:pPr>
            <w:r w:rsidRPr="00974D36">
              <w:t>1</w:t>
            </w:r>
          </w:p>
        </w:tc>
        <w:tc>
          <w:tcPr>
            <w:tcW w:w="1387" w:type="dxa"/>
            <w:vAlign w:val="center"/>
          </w:tcPr>
          <w:p w14:paraId="1C74EB3C" w14:textId="77777777" w:rsidR="0020776C" w:rsidRPr="0099514C" w:rsidRDefault="0020776C" w:rsidP="0020776C"/>
        </w:tc>
        <w:tc>
          <w:tcPr>
            <w:tcW w:w="1897" w:type="dxa"/>
            <w:vAlign w:val="center"/>
          </w:tcPr>
          <w:p w14:paraId="4C710E19" w14:textId="77777777" w:rsidR="0020776C" w:rsidRPr="0099514C" w:rsidRDefault="0020776C" w:rsidP="0020776C"/>
        </w:tc>
        <w:tc>
          <w:tcPr>
            <w:tcW w:w="975" w:type="dxa"/>
            <w:vAlign w:val="center"/>
          </w:tcPr>
          <w:p w14:paraId="2836C2DB" w14:textId="77777777" w:rsidR="0020776C" w:rsidRPr="0099514C" w:rsidRDefault="0020776C" w:rsidP="0020776C"/>
        </w:tc>
        <w:tc>
          <w:tcPr>
            <w:tcW w:w="1832" w:type="dxa"/>
            <w:vAlign w:val="center"/>
          </w:tcPr>
          <w:p w14:paraId="57DE0301" w14:textId="77777777" w:rsidR="0020776C" w:rsidRPr="0099514C" w:rsidRDefault="0020776C" w:rsidP="0020776C"/>
        </w:tc>
      </w:tr>
      <w:tr w:rsidR="00F25FD2" w14:paraId="0E68BDD9" w14:textId="77777777" w:rsidTr="00646C49">
        <w:trPr>
          <w:trHeight w:val="665"/>
        </w:trPr>
        <w:tc>
          <w:tcPr>
            <w:tcW w:w="5191" w:type="dxa"/>
            <w:gridSpan w:val="4"/>
            <w:shd w:val="clear" w:color="auto" w:fill="F2F2F2" w:themeFill="background1" w:themeFillShade="F2"/>
            <w:vAlign w:val="center"/>
          </w:tcPr>
          <w:p w14:paraId="4B6CF958" w14:textId="06565EE3" w:rsidR="00F25FD2" w:rsidRPr="00646C49" w:rsidRDefault="00F25FD2" w:rsidP="00646C49">
            <w:pPr>
              <w:jc w:val="center"/>
              <w:rPr>
                <w:b/>
                <w:bCs/>
              </w:rPr>
            </w:pPr>
            <w:r w:rsidRPr="00646C49">
              <w:rPr>
                <w:b/>
                <w:bCs/>
              </w:rPr>
              <w:t>SUMA</w:t>
            </w:r>
            <w:r w:rsidR="00646C49">
              <w:rPr>
                <w:b/>
                <w:bCs/>
              </w:rPr>
              <w:t xml:space="preserve"> WARTOŚCI</w:t>
            </w:r>
          </w:p>
        </w:tc>
        <w:tc>
          <w:tcPr>
            <w:tcW w:w="1897" w:type="dxa"/>
            <w:shd w:val="clear" w:color="auto" w:fill="F2F2F2" w:themeFill="background1" w:themeFillShade="F2"/>
            <w:vAlign w:val="center"/>
          </w:tcPr>
          <w:p w14:paraId="2EA67EE2" w14:textId="77777777" w:rsidR="00F25FD2" w:rsidRPr="0099514C" w:rsidRDefault="00F25FD2" w:rsidP="00EC4154"/>
        </w:tc>
        <w:tc>
          <w:tcPr>
            <w:tcW w:w="975" w:type="dxa"/>
            <w:shd w:val="clear" w:color="auto" w:fill="F2F2F2" w:themeFill="background1" w:themeFillShade="F2"/>
            <w:vAlign w:val="center"/>
          </w:tcPr>
          <w:p w14:paraId="445E7CBE" w14:textId="5097E1B1" w:rsidR="00F25FD2" w:rsidRPr="0099514C" w:rsidRDefault="00F25FD2" w:rsidP="00EC4154">
            <w:r>
              <w:t>----------</w:t>
            </w:r>
          </w:p>
        </w:tc>
        <w:tc>
          <w:tcPr>
            <w:tcW w:w="1832" w:type="dxa"/>
            <w:shd w:val="clear" w:color="auto" w:fill="F2F2F2" w:themeFill="background1" w:themeFillShade="F2"/>
            <w:vAlign w:val="center"/>
          </w:tcPr>
          <w:p w14:paraId="77E45A4A" w14:textId="77777777" w:rsidR="00F25FD2" w:rsidRPr="0099514C" w:rsidRDefault="00F25FD2" w:rsidP="00EC4154"/>
        </w:tc>
      </w:tr>
    </w:tbl>
    <w:p w14:paraId="06C0EB5F" w14:textId="1E81F670" w:rsidR="00034282" w:rsidRDefault="00034282" w:rsidP="00830593">
      <w:pPr>
        <w:spacing w:after="0" w:line="276" w:lineRule="auto"/>
      </w:pPr>
    </w:p>
    <w:p w14:paraId="7AD7DEBB" w14:textId="77777777" w:rsidR="0020776C" w:rsidRDefault="0020776C" w:rsidP="00830593">
      <w:pPr>
        <w:spacing w:after="0" w:line="276" w:lineRule="auto"/>
      </w:pPr>
    </w:p>
    <w:p w14:paraId="035EECB3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Suma wartości:</w:t>
      </w:r>
    </w:p>
    <w:p w14:paraId="6BAB4FB0" w14:textId="15E5A00A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netto ..................................... zł (słownie: .....................................................................................................</w:t>
      </w:r>
      <w:r>
        <w:rPr>
          <w:rFonts w:ascii="Calibri" w:hAnsi="Calibri"/>
        </w:rPr>
        <w:t>....</w:t>
      </w:r>
      <w:r w:rsidRPr="001E7DA6">
        <w:rPr>
          <w:rFonts w:ascii="Calibri" w:hAnsi="Calibri"/>
        </w:rPr>
        <w:t>)</w:t>
      </w:r>
    </w:p>
    <w:p w14:paraId="261D09C7" w14:textId="24F9768B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brutto ..................................... zł (słownie: ..............................................................................</w:t>
      </w:r>
      <w:r>
        <w:rPr>
          <w:rFonts w:ascii="Calibri" w:hAnsi="Calibri"/>
        </w:rPr>
        <w:t>..........................</w:t>
      </w:r>
      <w:r w:rsidRPr="001E7DA6">
        <w:rPr>
          <w:rFonts w:ascii="Calibri" w:hAnsi="Calibri"/>
        </w:rPr>
        <w:t>)</w:t>
      </w:r>
    </w:p>
    <w:p w14:paraId="430CCE11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</w:p>
    <w:p w14:paraId="02A865BE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SUMĘ WARTOŚCI należy przenieść do formularza oferty.</w:t>
      </w:r>
    </w:p>
    <w:p w14:paraId="1153E25F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 xml:space="preserve">Ceny w poszczególnych pozycjach należy podać w PLN z dokładnością do dwóch miejsc po przecinku. </w:t>
      </w:r>
    </w:p>
    <w:p w14:paraId="58FC6E3A" w14:textId="5B38BE3A" w:rsidR="00855D50" w:rsidRDefault="00855D50" w:rsidP="00830593">
      <w:pPr>
        <w:spacing w:after="0" w:line="276" w:lineRule="auto"/>
      </w:pPr>
    </w:p>
    <w:p w14:paraId="2AE6AFC8" w14:textId="77777777" w:rsidR="00646C49" w:rsidRDefault="00646C49" w:rsidP="00830593">
      <w:pPr>
        <w:spacing w:after="0" w:line="276" w:lineRule="auto"/>
      </w:pPr>
    </w:p>
    <w:p w14:paraId="7BC6E1BB" w14:textId="77777777" w:rsidR="00C7270B" w:rsidRDefault="00C7270B" w:rsidP="00830593">
      <w:pPr>
        <w:spacing w:after="0" w:line="276" w:lineRule="auto"/>
      </w:pPr>
    </w:p>
    <w:p w14:paraId="32DF54AC" w14:textId="77777777" w:rsidR="00855D50" w:rsidRPr="001E7DA6" w:rsidRDefault="00855D50" w:rsidP="00855D50">
      <w:pPr>
        <w:spacing w:after="0"/>
        <w:ind w:left="4956"/>
        <w:jc w:val="center"/>
        <w:rPr>
          <w:rFonts w:ascii="Calibri" w:hAnsi="Calibri"/>
        </w:rPr>
      </w:pPr>
      <w:r w:rsidRPr="001E7DA6">
        <w:rPr>
          <w:rFonts w:ascii="Calibri" w:hAnsi="Calibri"/>
        </w:rPr>
        <w:t>..............................................................................</w:t>
      </w:r>
    </w:p>
    <w:p w14:paraId="5EFD34CC" w14:textId="76742330" w:rsidR="00855D50" w:rsidRPr="00C336EF" w:rsidRDefault="00855D50" w:rsidP="00C336EF">
      <w:pPr>
        <w:spacing w:after="0"/>
        <w:ind w:left="4956"/>
        <w:jc w:val="center"/>
        <w:rPr>
          <w:rFonts w:ascii="Calibri" w:hAnsi="Calibri"/>
          <w:sz w:val="18"/>
          <w:szCs w:val="18"/>
        </w:rPr>
      </w:pPr>
      <w:r w:rsidRPr="001E7DA6">
        <w:rPr>
          <w:rFonts w:ascii="Calibri" w:hAnsi="Calibri"/>
          <w:sz w:val="18"/>
          <w:szCs w:val="18"/>
        </w:rPr>
        <w:t>(podpis uprawnionego przedstawiciela Wykonawcy)</w:t>
      </w:r>
    </w:p>
    <w:sectPr w:rsidR="00855D50" w:rsidRPr="00C336EF" w:rsidSect="008E1170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15332" w14:textId="77777777" w:rsidR="002E46CA" w:rsidRDefault="002E46CA" w:rsidP="00034282">
      <w:pPr>
        <w:spacing w:after="0" w:line="240" w:lineRule="auto"/>
      </w:pPr>
      <w:r>
        <w:separator/>
      </w:r>
    </w:p>
  </w:endnote>
  <w:endnote w:type="continuationSeparator" w:id="0">
    <w:p w14:paraId="5278469A" w14:textId="77777777" w:rsidR="002E46CA" w:rsidRDefault="002E46CA" w:rsidP="0003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625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15C838" w14:textId="08D46CD3" w:rsidR="00034282" w:rsidRDefault="00034282">
            <w:pPr>
              <w:pStyle w:val="Stopka"/>
              <w:jc w:val="center"/>
            </w:pPr>
            <w:r w:rsidRPr="00034282">
              <w:rPr>
                <w:sz w:val="18"/>
                <w:szCs w:val="18"/>
              </w:rPr>
              <w:t xml:space="preserve">Strona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PAGE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  <w:r w:rsidRPr="00034282">
              <w:rPr>
                <w:sz w:val="18"/>
                <w:szCs w:val="18"/>
              </w:rPr>
              <w:t xml:space="preserve"> z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NUMPAGES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45CD" w14:textId="77777777" w:rsidR="002E46CA" w:rsidRDefault="002E46CA" w:rsidP="00034282">
      <w:pPr>
        <w:spacing w:after="0" w:line="240" w:lineRule="auto"/>
      </w:pPr>
      <w:r>
        <w:separator/>
      </w:r>
    </w:p>
  </w:footnote>
  <w:footnote w:type="continuationSeparator" w:id="0">
    <w:p w14:paraId="15E94A53" w14:textId="77777777" w:rsidR="002E46CA" w:rsidRDefault="002E46CA" w:rsidP="00034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720D"/>
    <w:multiLevelType w:val="hybridMultilevel"/>
    <w:tmpl w:val="BB067B36"/>
    <w:lvl w:ilvl="0" w:tplc="D80A9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910B9"/>
    <w:multiLevelType w:val="multilevel"/>
    <w:tmpl w:val="61F2124A"/>
    <w:styleLink w:val="WWNum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3F264B8"/>
    <w:multiLevelType w:val="hybridMultilevel"/>
    <w:tmpl w:val="4FBC52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268850">
    <w:abstractNumId w:val="2"/>
  </w:num>
  <w:num w:numId="2" w16cid:durableId="1179850695">
    <w:abstractNumId w:val="0"/>
  </w:num>
  <w:num w:numId="3" w16cid:durableId="1597864983">
    <w:abstractNumId w:val="1"/>
    <w:lvlOverride w:ilvl="0">
      <w:lvl w:ilvl="0">
        <w:start w:val="1"/>
        <w:numFmt w:val="decimal"/>
        <w:lvlText w:val="%1."/>
        <w:lvlJc w:val="left"/>
        <w:pPr>
          <w:ind w:left="567" w:hanging="454"/>
        </w:pPr>
      </w:lvl>
    </w:lvlOverride>
  </w:num>
  <w:num w:numId="4" w16cid:durableId="1357924537">
    <w:abstractNumId w:val="1"/>
    <w:lvlOverride w:ilvl="0">
      <w:startOverride w:val="1"/>
    </w:lvlOverride>
  </w:num>
  <w:num w:numId="5" w16cid:durableId="1568421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93"/>
    <w:rsid w:val="00033A17"/>
    <w:rsid w:val="00034282"/>
    <w:rsid w:val="00075D5E"/>
    <w:rsid w:val="000A075B"/>
    <w:rsid w:val="000C4D96"/>
    <w:rsid w:val="000D45BB"/>
    <w:rsid w:val="000E3064"/>
    <w:rsid w:val="001229AF"/>
    <w:rsid w:val="00140CC7"/>
    <w:rsid w:val="00171802"/>
    <w:rsid w:val="0017775A"/>
    <w:rsid w:val="001925D2"/>
    <w:rsid w:val="001A197E"/>
    <w:rsid w:val="001A228A"/>
    <w:rsid w:val="0020776C"/>
    <w:rsid w:val="002527A8"/>
    <w:rsid w:val="00284F8C"/>
    <w:rsid w:val="002907A0"/>
    <w:rsid w:val="002A134C"/>
    <w:rsid w:val="002A46A6"/>
    <w:rsid w:val="002B54C0"/>
    <w:rsid w:val="002E46CA"/>
    <w:rsid w:val="0030645A"/>
    <w:rsid w:val="00320538"/>
    <w:rsid w:val="0033309A"/>
    <w:rsid w:val="00333858"/>
    <w:rsid w:val="003825CC"/>
    <w:rsid w:val="00401ED7"/>
    <w:rsid w:val="004228FE"/>
    <w:rsid w:val="0043029E"/>
    <w:rsid w:val="00434ACC"/>
    <w:rsid w:val="00435017"/>
    <w:rsid w:val="004412A9"/>
    <w:rsid w:val="00444CB5"/>
    <w:rsid w:val="00471902"/>
    <w:rsid w:val="004B0F68"/>
    <w:rsid w:val="00557E9B"/>
    <w:rsid w:val="00574AF1"/>
    <w:rsid w:val="00576B4E"/>
    <w:rsid w:val="00584785"/>
    <w:rsid w:val="005C18AB"/>
    <w:rsid w:val="005F4133"/>
    <w:rsid w:val="006306FC"/>
    <w:rsid w:val="00646C49"/>
    <w:rsid w:val="00653D96"/>
    <w:rsid w:val="00680C58"/>
    <w:rsid w:val="00682EB7"/>
    <w:rsid w:val="006841FD"/>
    <w:rsid w:val="00692FB8"/>
    <w:rsid w:val="006F4618"/>
    <w:rsid w:val="007070C7"/>
    <w:rsid w:val="00734C53"/>
    <w:rsid w:val="0074727A"/>
    <w:rsid w:val="00830593"/>
    <w:rsid w:val="00830D51"/>
    <w:rsid w:val="00834781"/>
    <w:rsid w:val="0084534A"/>
    <w:rsid w:val="00855D50"/>
    <w:rsid w:val="008D5C59"/>
    <w:rsid w:val="008E1170"/>
    <w:rsid w:val="00970F25"/>
    <w:rsid w:val="0099514C"/>
    <w:rsid w:val="009B45FA"/>
    <w:rsid w:val="00A15354"/>
    <w:rsid w:val="00A921E3"/>
    <w:rsid w:val="00AA389D"/>
    <w:rsid w:val="00AD1023"/>
    <w:rsid w:val="00AE3576"/>
    <w:rsid w:val="00B27AFC"/>
    <w:rsid w:val="00BE3893"/>
    <w:rsid w:val="00BE7055"/>
    <w:rsid w:val="00C150CC"/>
    <w:rsid w:val="00C336EF"/>
    <w:rsid w:val="00C459D2"/>
    <w:rsid w:val="00C7270B"/>
    <w:rsid w:val="00CE36E6"/>
    <w:rsid w:val="00CE5C37"/>
    <w:rsid w:val="00D364F9"/>
    <w:rsid w:val="00DA1AEE"/>
    <w:rsid w:val="00DC09E7"/>
    <w:rsid w:val="00DC65D1"/>
    <w:rsid w:val="00E914C7"/>
    <w:rsid w:val="00EA05B5"/>
    <w:rsid w:val="00EC4154"/>
    <w:rsid w:val="00ED1569"/>
    <w:rsid w:val="00F002D2"/>
    <w:rsid w:val="00F2165A"/>
    <w:rsid w:val="00F25FD2"/>
    <w:rsid w:val="00F34D22"/>
    <w:rsid w:val="00F55E2F"/>
    <w:rsid w:val="00F8109F"/>
    <w:rsid w:val="00FA3EE0"/>
    <w:rsid w:val="00FA7378"/>
    <w:rsid w:val="00FE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11C0"/>
  <w15:chartTrackingRefBased/>
  <w15:docId w15:val="{1D49EEBE-4CD7-4DE4-9947-23A48C45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Standard"/>
    <w:link w:val="Nagwek4Znak"/>
    <w:uiPriority w:val="9"/>
    <w:unhideWhenUsed/>
    <w:qFormat/>
    <w:rsid w:val="00EA05B5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117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kapitzlist">
    <w:name w:val="List Paragraph"/>
    <w:basedOn w:val="Normalny"/>
    <w:uiPriority w:val="34"/>
    <w:qFormat/>
    <w:rsid w:val="00ED1569"/>
    <w:pPr>
      <w:ind w:left="720"/>
      <w:contextualSpacing/>
    </w:pPr>
  </w:style>
  <w:style w:type="character" w:customStyle="1" w:styleId="WW8Num1z0">
    <w:name w:val="WW8Num1z0"/>
    <w:rsid w:val="001A197E"/>
  </w:style>
  <w:style w:type="character" w:customStyle="1" w:styleId="Nagwek4Znak">
    <w:name w:val="Nagłówek 4 Znak"/>
    <w:basedOn w:val="Domylnaczcionkaakapitu"/>
    <w:link w:val="Nagwek4"/>
    <w:uiPriority w:val="9"/>
    <w:rsid w:val="00EA05B5"/>
    <w:rPr>
      <w:rFonts w:ascii="Calibri" w:eastAsia="Calibri" w:hAnsi="Calibri" w:cs="Calibri"/>
      <w:b/>
      <w:bCs/>
      <w:kern w:val="3"/>
      <w:sz w:val="28"/>
      <w:szCs w:val="28"/>
      <w:lang w:val="en-US" w:eastAsia="zh-CN" w:bidi="hi-IN"/>
    </w:rPr>
  </w:style>
  <w:style w:type="paragraph" w:customStyle="1" w:styleId="Tekstcofnity">
    <w:name w:val="Tekst_cofnięty"/>
    <w:basedOn w:val="Standard"/>
    <w:rsid w:val="00EA05B5"/>
    <w:pPr>
      <w:spacing w:line="360" w:lineRule="auto"/>
      <w:ind w:left="540"/>
    </w:pPr>
  </w:style>
  <w:style w:type="paragraph" w:customStyle="1" w:styleId="Nagwek2">
    <w:name w:val="Nagłówek2"/>
    <w:basedOn w:val="Standard"/>
    <w:next w:val="Podtytu"/>
    <w:rsid w:val="00EA05B5"/>
    <w:pPr>
      <w:jc w:val="center"/>
    </w:pPr>
    <w:rPr>
      <w:rFonts w:ascii="Arial" w:eastAsia="Arial" w:hAnsi="Arial" w:cs="Arial"/>
      <w:b/>
      <w:i/>
      <w:sz w:val="28"/>
    </w:rPr>
  </w:style>
  <w:style w:type="numbering" w:customStyle="1" w:styleId="WWNum2">
    <w:name w:val="WWNum2"/>
    <w:basedOn w:val="Bezlisty"/>
    <w:rsid w:val="00EA05B5"/>
    <w:pPr>
      <w:numPr>
        <w:numId w:val="5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EA05B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A05B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282"/>
  </w:style>
  <w:style w:type="paragraph" w:styleId="Stopka">
    <w:name w:val="footer"/>
    <w:basedOn w:val="Normalny"/>
    <w:link w:val="Stopka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282"/>
  </w:style>
  <w:style w:type="paragraph" w:customStyle="1" w:styleId="Standarduser">
    <w:name w:val="Standard (user)"/>
    <w:rsid w:val="000A075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995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89DA-9098-40E6-9F96-0C3E64B3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Bartosz.Roman</dc:creator>
  <cp:keywords/>
  <dc:description/>
  <cp:lastModifiedBy>Bartosz.Roman</cp:lastModifiedBy>
  <cp:revision>20</cp:revision>
  <dcterms:created xsi:type="dcterms:W3CDTF">2022-04-07T07:14:00Z</dcterms:created>
  <dcterms:modified xsi:type="dcterms:W3CDTF">2022-04-20T07:05:00Z</dcterms:modified>
</cp:coreProperties>
</file>