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557C1025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C159BE">
        <w:rPr>
          <w:rFonts w:cs="Times New Roman"/>
          <w:b/>
          <w:szCs w:val="24"/>
        </w:rPr>
        <w:t>32</w:t>
      </w:r>
      <w:r w:rsidR="00D97647">
        <w:rPr>
          <w:rFonts w:cs="Times New Roman"/>
          <w:b/>
          <w:szCs w:val="24"/>
        </w:rPr>
        <w:t>.</w:t>
      </w:r>
      <w:r w:rsidRPr="00B01B3C">
        <w:rPr>
          <w:rFonts w:cs="Times New Roman"/>
          <w:szCs w:val="24"/>
        </w:rPr>
        <w:t>20</w:t>
      </w:r>
      <w:r w:rsidR="00220CDC" w:rsidRPr="00B01B3C">
        <w:rPr>
          <w:rFonts w:cs="Times New Roman"/>
          <w:szCs w:val="24"/>
        </w:rPr>
        <w:t>2</w:t>
      </w:r>
      <w:r w:rsidR="00032BE1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9AE2DCB" w:rsidR="00337997" w:rsidRPr="008E4D91" w:rsidRDefault="00032BE1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 w:rsidR="00CD38AE"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047E5B18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="00C159BE" w:rsidRPr="00C159BE">
        <w:rPr>
          <w:rFonts w:asciiTheme="minorHAnsi" w:hAnsiTheme="minorHAnsi" w:cstheme="minorHAnsi"/>
          <w:b/>
          <w:sz w:val="22"/>
          <w:szCs w:val="22"/>
        </w:rPr>
        <w:t>Dostawa wyposażenia i narzędzi TIK do pracowni dydaktycznych w ramach projektu „Poprawa infrastruktury dydaktycznej i dostępności dla osób niepełnosprawnych szkół zawodowych Powiatu Ząbkowickiego” realizowanego w ramach RPO WD 2014-2020, współfinansowanego ze środków Unii Europejskiej z EFRR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0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C08EC" w14:textId="77777777" w:rsidR="008F6381" w:rsidRDefault="008F6381" w:rsidP="0038231F">
      <w:pPr>
        <w:spacing w:after="0" w:line="240" w:lineRule="auto"/>
      </w:pPr>
      <w:r>
        <w:separator/>
      </w:r>
    </w:p>
  </w:endnote>
  <w:endnote w:type="continuationSeparator" w:id="0">
    <w:p w14:paraId="6C53541C" w14:textId="77777777" w:rsidR="008F6381" w:rsidRDefault="008F63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063CC035" w14:textId="67D660BC" w:rsidR="00137B21" w:rsidRPr="00077677" w:rsidRDefault="008F6381" w:rsidP="00676E76">
        <w:pPr>
          <w:spacing w:after="0" w:line="276" w:lineRule="auto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 xml:space="preserve">Projekt nr </w:t>
                </w:r>
                <w:r w:rsidR="00C159BE" w:rsidRPr="00292050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RPDS.</w:t>
                </w:r>
                <w:r w:rsidR="00C159BE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07</w:t>
                </w:r>
                <w:r w:rsidR="00C159BE" w:rsidRPr="00292050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.0</w:t>
                </w:r>
                <w:r w:rsidR="00C159BE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2</w:t>
                </w:r>
                <w:r w:rsidR="00C159BE" w:rsidRPr="00292050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.01-02-001</w:t>
                </w:r>
                <w:r w:rsidR="00C159BE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3</w:t>
                </w:r>
                <w:r w:rsidR="00C159BE" w:rsidRPr="00292050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/20</w:t>
                </w:r>
                <w:r w:rsidR="00C159BE" w:rsidRPr="00292050">
                  <w:rPr>
                    <w:rFonts w:ascii="Calibri" w:eastAsia="Calibri" w:hAnsi="Calibri" w:cs="Calibri"/>
                    <w:b/>
                    <w:bCs/>
                    <w:sz w:val="18"/>
                    <w:szCs w:val="18"/>
                  </w:rPr>
                  <w:t xml:space="preserve"> </w:t>
                </w:r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>pn. „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 xml:space="preserve">Poprawa infrastruktury dydaktycznej i dostępności dla osób niepełnosprawnych szkół zawodowych Powiatu Ząbkowickiego” realizowany w ramach </w:t>
                </w:r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>Regionalnego Programu Operacyjnego Województwa Dolnośląskiego na lata 2014-2020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>, współ</w:t>
                </w:r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 xml:space="preserve">finansowany ze środków 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 xml:space="preserve">Unii Europejskiej z </w:t>
                </w:r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 xml:space="preserve">Europejskiego Funduszu 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 xml:space="preserve">Rozwoju Regionalnego 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 xml:space="preserve"> </w:t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E140" w14:textId="77777777" w:rsidR="008F6381" w:rsidRDefault="008F6381" w:rsidP="0038231F">
      <w:pPr>
        <w:spacing w:after="0" w:line="240" w:lineRule="auto"/>
      </w:pPr>
      <w:r>
        <w:separator/>
      </w:r>
    </w:p>
  </w:footnote>
  <w:footnote w:type="continuationSeparator" w:id="0">
    <w:p w14:paraId="1EED17FA" w14:textId="77777777" w:rsidR="008F6381" w:rsidRDefault="008F63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52F29" w14:textId="671F1E55" w:rsidR="00C159BE" w:rsidRDefault="00C159BE">
    <w:pPr>
      <w:pStyle w:val="Nagwek"/>
    </w:pPr>
    <w:r w:rsidRPr="00FD5BB3">
      <w:rPr>
        <w:noProof/>
      </w:rPr>
      <w:drawing>
        <wp:anchor distT="0" distB="0" distL="114300" distR="114300" simplePos="0" relativeHeight="251659264" behindDoc="0" locked="0" layoutInCell="1" allowOverlap="1" wp14:anchorId="2FDB7E25" wp14:editId="29547C55">
          <wp:simplePos x="0" y="0"/>
          <wp:positionH relativeFrom="column">
            <wp:posOffset>-3201</wp:posOffset>
          </wp:positionH>
          <wp:positionV relativeFrom="paragraph">
            <wp:posOffset>-456895</wp:posOffset>
          </wp:positionV>
          <wp:extent cx="6120130" cy="934720"/>
          <wp:effectExtent l="0" t="0" r="0" b="317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49642335">
    <w:abstractNumId w:val="6"/>
  </w:num>
  <w:num w:numId="2" w16cid:durableId="1605529354">
    <w:abstractNumId w:val="0"/>
  </w:num>
  <w:num w:numId="3" w16cid:durableId="1584533256">
    <w:abstractNumId w:val="5"/>
  </w:num>
  <w:num w:numId="4" w16cid:durableId="238944340">
    <w:abstractNumId w:val="8"/>
  </w:num>
  <w:num w:numId="5" w16cid:durableId="1829402769">
    <w:abstractNumId w:val="7"/>
  </w:num>
  <w:num w:numId="6" w16cid:durableId="1089885339">
    <w:abstractNumId w:val="4"/>
  </w:num>
  <w:num w:numId="7" w16cid:durableId="1043408512">
    <w:abstractNumId w:val="1"/>
  </w:num>
  <w:num w:numId="8" w16cid:durableId="493452401">
    <w:abstractNumId w:val="10"/>
  </w:num>
  <w:num w:numId="9" w16cid:durableId="1338076024">
    <w:abstractNumId w:val="10"/>
    <w:lvlOverride w:ilvl="0">
      <w:startOverride w:val="1"/>
    </w:lvlOverride>
  </w:num>
  <w:num w:numId="10" w16cid:durableId="961423562">
    <w:abstractNumId w:val="3"/>
  </w:num>
  <w:num w:numId="11" w16cid:durableId="1112631056">
    <w:abstractNumId w:val="2"/>
  </w:num>
  <w:num w:numId="12" w16cid:durableId="883834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32BE1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769DE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A17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6E76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8F6381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6C3"/>
    <w:rsid w:val="00BF1F3F"/>
    <w:rsid w:val="00C00C2E"/>
    <w:rsid w:val="00C159BE"/>
    <w:rsid w:val="00C22538"/>
    <w:rsid w:val="00C3192B"/>
    <w:rsid w:val="00C34DEF"/>
    <w:rsid w:val="00C4103F"/>
    <w:rsid w:val="00C456FB"/>
    <w:rsid w:val="00C51AE1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0913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97647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DA187"/>
  <w15:docId w15:val="{8541601C-A869-4B2B-B5EC-3E988A76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AD321-6705-4565-8DCD-D5D05105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12</cp:revision>
  <cp:lastPrinted>2022-01-26T12:08:00Z</cp:lastPrinted>
  <dcterms:created xsi:type="dcterms:W3CDTF">2021-12-30T11:27:00Z</dcterms:created>
  <dcterms:modified xsi:type="dcterms:W3CDTF">2022-06-09T12:39:00Z</dcterms:modified>
</cp:coreProperties>
</file>