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1D84" w14:textId="2B31B473" w:rsidR="00C04B17" w:rsidRPr="008E0CAF" w:rsidRDefault="00C04B17" w:rsidP="00C04B17">
      <w:pPr>
        <w:jc w:val="both"/>
        <w:rPr>
          <w:b/>
          <w:bCs/>
          <w:sz w:val="28"/>
          <w:szCs w:val="28"/>
        </w:rPr>
      </w:pPr>
      <w:r w:rsidRPr="008E0CAF">
        <w:rPr>
          <w:b/>
          <w:bCs/>
          <w:sz w:val="28"/>
          <w:szCs w:val="28"/>
        </w:rPr>
        <w:t>Harmonogram świadczenia nieodpłatnej pomocy prawnej oraz nieodpłatnego poradnictwa obywatelskiego przez radców prawnych oraz adwokatów w 202</w:t>
      </w:r>
      <w:r w:rsidR="00143E26">
        <w:rPr>
          <w:b/>
          <w:bCs/>
          <w:sz w:val="28"/>
          <w:szCs w:val="28"/>
        </w:rPr>
        <w:t>2</w:t>
      </w:r>
      <w:r w:rsidRPr="008E0CAF">
        <w:rPr>
          <w:b/>
          <w:bCs/>
          <w:sz w:val="28"/>
          <w:szCs w:val="28"/>
        </w:rPr>
        <w:t xml:space="preserve"> roku, w Punkcie nieodpłatnej pomocy prawnej zlokalizowanym w ZIĘBICACH, ul. Wojska Polskiego </w:t>
      </w:r>
      <w:r>
        <w:rPr>
          <w:b/>
          <w:bCs/>
          <w:sz w:val="28"/>
          <w:szCs w:val="28"/>
        </w:rPr>
        <w:t>10 (Ziębickie Centrum Kultury)</w:t>
      </w:r>
      <w:r w:rsidRPr="008E0CAF">
        <w:rPr>
          <w:b/>
          <w:bCs/>
          <w:sz w:val="28"/>
          <w:szCs w:val="28"/>
        </w:rPr>
        <w:t>:</w:t>
      </w:r>
    </w:p>
    <w:p w14:paraId="2B43A5DD" w14:textId="77777777" w:rsidR="00C04B17" w:rsidRDefault="00C04B17"/>
    <w:p w14:paraId="4C523E0C" w14:textId="77777777" w:rsidR="00C04B17" w:rsidRDefault="00C04B17"/>
    <w:p w14:paraId="2E96C2CA" w14:textId="5D3EC681" w:rsidR="006F4BAA" w:rsidRDefault="00C04B17">
      <w:r>
        <w:t>Poniedziałek – 9.30 – 13.30</w:t>
      </w:r>
    </w:p>
    <w:p w14:paraId="366D3EC9" w14:textId="3676A890" w:rsidR="00C04B17" w:rsidRDefault="00C04B17">
      <w:r>
        <w:t>Wtorek – 13.30 – 17.30</w:t>
      </w:r>
    </w:p>
    <w:p w14:paraId="012D6359" w14:textId="22E8B094" w:rsidR="00C04B17" w:rsidRDefault="00C04B17">
      <w:r>
        <w:t>Środa – 10.30 – 14.30</w:t>
      </w:r>
    </w:p>
    <w:p w14:paraId="68AE6436" w14:textId="474C2443" w:rsidR="00C04B17" w:rsidRDefault="00C04B17">
      <w:r>
        <w:t>Czwartek – 12.00 – 16.00</w:t>
      </w:r>
    </w:p>
    <w:p w14:paraId="4F1802F8" w14:textId="39F27B70" w:rsidR="00C04B17" w:rsidRDefault="00C04B17">
      <w:r>
        <w:t>Piątek – 10.00 – 1</w:t>
      </w:r>
      <w:r w:rsidR="00194D47">
        <w:t>4</w:t>
      </w:r>
      <w:r>
        <w:t>.00</w:t>
      </w:r>
    </w:p>
    <w:sectPr w:rsidR="00C04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B8"/>
    <w:rsid w:val="00143E26"/>
    <w:rsid w:val="00194D47"/>
    <w:rsid w:val="001A0CC1"/>
    <w:rsid w:val="0046039E"/>
    <w:rsid w:val="004C101B"/>
    <w:rsid w:val="0067451F"/>
    <w:rsid w:val="006F4BAA"/>
    <w:rsid w:val="00AD3E47"/>
    <w:rsid w:val="00BA00B8"/>
    <w:rsid w:val="00C04B17"/>
    <w:rsid w:val="00C7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1C7A"/>
  <w15:chartTrackingRefBased/>
  <w15:docId w15:val="{87C0DDF6-6862-4375-9740-6095F44E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K.Kowal</dc:creator>
  <cp:keywords/>
  <dc:description/>
  <cp:lastModifiedBy>K.Kowal</cp:lastModifiedBy>
  <cp:revision>5</cp:revision>
  <dcterms:created xsi:type="dcterms:W3CDTF">2022-05-16T10:14:00Z</dcterms:created>
  <dcterms:modified xsi:type="dcterms:W3CDTF">2022-05-24T12:18:00Z</dcterms:modified>
</cp:coreProperties>
</file>