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49286" w14:textId="77777777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231C90" w:rsidRPr="00CA0FB2">
        <w:rPr>
          <w:rFonts w:cs="Times New Roman"/>
          <w:i/>
          <w:sz w:val="20"/>
          <w:szCs w:val="20"/>
        </w:rPr>
        <w:t>4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6A560F25" w14:textId="6A2636FF" w:rsidR="008B77A8" w:rsidRPr="00CA0FB2" w:rsidRDefault="008B77A8" w:rsidP="008B77A8">
      <w:pPr>
        <w:spacing w:after="0" w:line="240" w:lineRule="auto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W</w:t>
      </w:r>
      <w:r w:rsidR="00720DF0" w:rsidRPr="00CA0FB2">
        <w:rPr>
          <w:rFonts w:cs="Times New Roman"/>
          <w:szCs w:val="24"/>
        </w:rPr>
        <w:t>BKZP</w:t>
      </w:r>
      <w:r w:rsidRPr="00CA0FB2">
        <w:rPr>
          <w:rFonts w:cs="Times New Roman"/>
          <w:szCs w:val="24"/>
        </w:rPr>
        <w:t>.272.</w:t>
      </w:r>
      <w:r w:rsidR="00CF3287">
        <w:rPr>
          <w:rFonts w:cs="Times New Roman"/>
          <w:b/>
          <w:szCs w:val="24"/>
        </w:rPr>
        <w:t>38</w:t>
      </w:r>
      <w:r w:rsidR="0058063C" w:rsidRPr="00CA0FB2">
        <w:rPr>
          <w:rFonts w:cs="Times New Roman"/>
          <w:b/>
          <w:szCs w:val="24"/>
        </w:rPr>
        <w:t>.</w:t>
      </w:r>
      <w:r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91779C">
        <w:rPr>
          <w:rFonts w:cs="Times New Roman"/>
          <w:szCs w:val="24"/>
        </w:rPr>
        <w:t>2</w:t>
      </w:r>
    </w:p>
    <w:p w14:paraId="028FF0F0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671AC947" w14:textId="34FEC833" w:rsidR="00F554AF" w:rsidRPr="00CA0FB2" w:rsidRDefault="0091779C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Powiat Ząbkowicki</w:t>
      </w:r>
    </w:p>
    <w:p w14:paraId="09A89B70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ul. Sienkiewicza 11</w:t>
      </w:r>
    </w:p>
    <w:p w14:paraId="245FDEB9" w14:textId="77777777" w:rsidR="00F554AF" w:rsidRPr="00CA0FB2" w:rsidRDefault="00F554AF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57-200 Ząbkowice Śląskie </w:t>
      </w:r>
    </w:p>
    <w:p w14:paraId="0CF01A2E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72290850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2B30C858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0982A560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740EF956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D80518C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EC56B0F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36A8FA63" w14:textId="77777777" w:rsidR="007936D6" w:rsidRPr="00CA0FB2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>azwisko, stanowisko/podstawa do  reprezentacji</w:t>
      </w:r>
      <w:r w:rsidR="007936D6" w:rsidRPr="00CA0FB2">
        <w:rPr>
          <w:rFonts w:cs="Times New Roman"/>
          <w:i/>
          <w:sz w:val="14"/>
          <w:szCs w:val="18"/>
        </w:rPr>
        <w:t>)</w:t>
      </w:r>
    </w:p>
    <w:p w14:paraId="0B9A7CF0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1A8BDE4F" w14:textId="77777777" w:rsidR="00CF3287" w:rsidRDefault="00CF3287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</w:p>
    <w:p w14:paraId="58E569D5" w14:textId="77777777" w:rsidR="00CF3287" w:rsidRDefault="00CF3287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</w:p>
    <w:p w14:paraId="40B7B5EA" w14:textId="02DC4F93" w:rsidR="00262D61" w:rsidRPr="00CA0FB2" w:rsidRDefault="00C4103F" w:rsidP="00B679B6">
      <w:pPr>
        <w:spacing w:after="120" w:line="360" w:lineRule="auto"/>
        <w:jc w:val="center"/>
        <w:rPr>
          <w:rFonts w:cs="Times New Roman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Oświadczenie wykonawcy </w:t>
      </w:r>
    </w:p>
    <w:p w14:paraId="62CAAAB9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4045772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059B7AE6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38C66BCC" w14:textId="12C93366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CF3287" w:rsidRPr="00CF3287">
        <w:rPr>
          <w:rFonts w:ascii="Calibri" w:hAnsi="Calibri"/>
          <w:b/>
        </w:rPr>
        <w:t>Dostawa wyposażenia pracowni branży mechanicznej (ZSZ, ZSP i SOSW) w ramach projektu „Poprawa infrastruktury dydaktycznej i dostępności dla osób niepełnosprawnych szkół zawodowych Powiatu Ząbkowickiego” realizowanego w ramach RPO WD 2014-2020, współfinansowanego ze środków Unii Europejskiej z EFRR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91779C">
        <w:rPr>
          <w:rFonts w:cs="Times New Roman"/>
          <w:szCs w:val="24"/>
        </w:rPr>
        <w:t>Powiat Ząbkowicki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2F224B53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51B07D4D" w14:textId="77777777" w:rsidR="00255142" w:rsidRPr="00CA0FB2" w:rsidRDefault="00B87C75" w:rsidP="008B77A8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OŚWIADCZENIE O SPEŁNIENIU WARUNKÓW UDZIAŁU W POSTĘPOWANIU DO</w:t>
      </w:r>
      <w:r w:rsidR="00A24C2D" w:rsidRPr="00CA0FB2">
        <w:rPr>
          <w:rFonts w:cs="Times New Roman"/>
          <w:b/>
          <w:szCs w:val="24"/>
        </w:rPr>
        <w:t>TYCZĄC</w:t>
      </w:r>
      <w:r>
        <w:rPr>
          <w:rFonts w:cs="Times New Roman"/>
          <w:b/>
          <w:szCs w:val="24"/>
        </w:rPr>
        <w:t>E</w:t>
      </w:r>
      <w:r w:rsidR="00A24C2D" w:rsidRPr="00CA0FB2">
        <w:rPr>
          <w:rFonts w:cs="Times New Roman"/>
          <w:b/>
          <w:szCs w:val="24"/>
        </w:rPr>
        <w:t xml:space="preserve"> WYKONAWCY</w:t>
      </w:r>
      <w:r w:rsidR="00E31C06" w:rsidRPr="00CA0FB2">
        <w:rPr>
          <w:rFonts w:cs="Times New Roman"/>
          <w:b/>
          <w:szCs w:val="24"/>
        </w:rPr>
        <w:t>:</w:t>
      </w:r>
    </w:p>
    <w:p w14:paraId="7AC3DE1E" w14:textId="77777777" w:rsidR="00025C8D" w:rsidRPr="00B87C75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472D1B5C" w14:textId="5DD4A6F2" w:rsidR="00025C8D" w:rsidRDefault="00025C8D" w:rsidP="00025C8D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 w:val="16"/>
          <w:szCs w:val="18"/>
        </w:rPr>
        <w:t>…………….……</w:t>
      </w:r>
      <w:r w:rsidR="00CA0FB2"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</w:t>
      </w:r>
      <w:r w:rsidR="00CA0FB2" w:rsidRPr="00CA0FB2">
        <w:rPr>
          <w:rFonts w:cs="Times New Roman"/>
          <w:sz w:val="16"/>
          <w:szCs w:val="16"/>
        </w:rPr>
        <w:t>…………….</w:t>
      </w:r>
      <w:r w:rsidRPr="00CA0FB2">
        <w:rPr>
          <w:rFonts w:cs="Times New Roman"/>
          <w:szCs w:val="24"/>
        </w:rPr>
        <w:t xml:space="preserve"> r. </w:t>
      </w:r>
    </w:p>
    <w:p w14:paraId="42157173" w14:textId="77777777" w:rsidR="00CF3287" w:rsidRPr="00CA0FB2" w:rsidRDefault="00CF3287" w:rsidP="00025C8D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287F7902" w14:textId="77777777" w:rsidR="00025C8D" w:rsidRPr="00CA0FB2" w:rsidRDefault="00025C8D" w:rsidP="00025C8D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3D51FA5F" w14:textId="77777777" w:rsidR="00025C8D" w:rsidRPr="00CA0FB2" w:rsidRDefault="00025C8D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0CFEF4A4" w14:textId="1879461C" w:rsidR="007961C8" w:rsidRDefault="007961C8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04381F73" w14:textId="4BAE12F5" w:rsidR="00CF3287" w:rsidRDefault="00CF3287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701A1419" w14:textId="77777777" w:rsidR="00CF3287" w:rsidRDefault="00CF3287" w:rsidP="004D7E48">
      <w:pPr>
        <w:spacing w:after="0" w:line="360" w:lineRule="auto"/>
        <w:ind w:left="5664" w:firstLine="708"/>
        <w:jc w:val="both"/>
        <w:rPr>
          <w:rFonts w:ascii="Garamond" w:hAnsi="Garamond" w:cs="Arial"/>
          <w:i/>
          <w:sz w:val="14"/>
          <w:szCs w:val="16"/>
        </w:rPr>
      </w:pPr>
    </w:p>
    <w:p w14:paraId="2BFC0129" w14:textId="77777777" w:rsidR="00A24C2D" w:rsidRPr="00CA0FB2" w:rsidRDefault="00A24C2D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7DC5439A" w14:textId="77777777" w:rsidR="009C7756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0303EE" w:rsidRPr="00CA0FB2">
        <w:rPr>
          <w:rFonts w:cs="Times New Roman"/>
          <w:i/>
          <w:szCs w:val="24"/>
        </w:rPr>
        <w:t>,</w:t>
      </w:r>
      <w:r w:rsidRPr="00CA0FB2">
        <w:rPr>
          <w:rFonts w:cs="Times New Roman"/>
          <w:szCs w:val="24"/>
        </w:rPr>
        <w:t xml:space="preserve"> polegam</w:t>
      </w:r>
      <w:r w:rsidR="00D531D5" w:rsidRPr="00CA0FB2">
        <w:rPr>
          <w:rFonts w:cs="Times New Roman"/>
          <w:szCs w:val="24"/>
        </w:rPr>
        <w:t xml:space="preserve"> na za</w:t>
      </w:r>
      <w:r w:rsidR="00751725" w:rsidRPr="00CA0FB2">
        <w:rPr>
          <w:rFonts w:cs="Times New Roman"/>
          <w:szCs w:val="24"/>
        </w:rPr>
        <w:t>sobach następującego/</w:t>
      </w:r>
      <w:proofErr w:type="spellStart"/>
      <w:r w:rsidR="00D531D5" w:rsidRPr="00CA0FB2">
        <w:rPr>
          <w:rFonts w:cs="Times New Roman"/>
          <w:szCs w:val="24"/>
        </w:rPr>
        <w:t>ych</w:t>
      </w:r>
      <w:proofErr w:type="spellEnd"/>
      <w:r w:rsidR="00683498" w:rsidRPr="00CA0FB2">
        <w:rPr>
          <w:rFonts w:cs="Times New Roman"/>
          <w:szCs w:val="24"/>
        </w:rPr>
        <w:t xml:space="preserve"> </w:t>
      </w:r>
      <w:r w:rsidRPr="00CA0FB2">
        <w:rPr>
          <w:rFonts w:cs="Times New Roman"/>
          <w:szCs w:val="24"/>
        </w:rPr>
        <w:t>podmiotu/ów:</w:t>
      </w:r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8B77A8" w:rsidRPr="00CA0FB2">
        <w:rPr>
          <w:rFonts w:cs="Times New Roman"/>
          <w:szCs w:val="24"/>
        </w:rPr>
        <w:t>…</w:t>
      </w:r>
      <w:r w:rsidR="009C7756" w:rsidRPr="00CA0FB2">
        <w:rPr>
          <w:rFonts w:cs="Times New Roman"/>
          <w:szCs w:val="24"/>
        </w:rPr>
        <w:t>…..</w:t>
      </w:r>
      <w:r w:rsidR="00751725" w:rsidRPr="00CA0FB2">
        <w:rPr>
          <w:rFonts w:cs="Times New Roman"/>
          <w:szCs w:val="24"/>
        </w:rPr>
        <w:t>,</w:t>
      </w:r>
      <w:r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…………………………………………………………….</w:t>
      </w:r>
    </w:p>
    <w:p w14:paraId="13BF769D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33362EB1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40AA04FB" w14:textId="77777777" w:rsidR="008F3B4E" w:rsidRPr="00720DF0" w:rsidRDefault="008F3B4E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</w:p>
    <w:p w14:paraId="558DF25D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4197CA2E" w14:textId="77777777" w:rsidR="00CA0FB2" w:rsidRPr="00CA0FB2" w:rsidRDefault="00CA0FB2" w:rsidP="00CA0FB2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7340BDE" w14:textId="77777777" w:rsidR="00CA0FB2" w:rsidRPr="00CA0FB2" w:rsidRDefault="00CA0FB2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2B83697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10130AE9" w14:textId="77777777" w:rsidR="00B87C75" w:rsidRPr="001C2093" w:rsidRDefault="00B87C75" w:rsidP="00B87C75">
      <w:pPr>
        <w:spacing w:after="0" w:line="480" w:lineRule="auto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 xml:space="preserve">OŚWIADCZENIA </w:t>
      </w:r>
      <w:r>
        <w:rPr>
          <w:rFonts w:cs="Times New Roman"/>
          <w:b/>
          <w:szCs w:val="24"/>
        </w:rPr>
        <w:t xml:space="preserve">O BRAKU PODSTAW WYKLUCZENIA Z POSTĘPOWANIA </w:t>
      </w:r>
      <w:r w:rsidRPr="001C2093">
        <w:rPr>
          <w:rFonts w:cs="Times New Roman"/>
          <w:b/>
          <w:szCs w:val="24"/>
        </w:rPr>
        <w:t>DOTYCZĄCE WYKONAWCY:</w:t>
      </w:r>
    </w:p>
    <w:p w14:paraId="45964E22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32403EC0" w14:textId="71A5A8B7" w:rsidR="00B87C75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7B467BA6" w14:textId="112D5FAE" w:rsidR="000B18EF" w:rsidRPr="00F773D2" w:rsidRDefault="000B18EF" w:rsidP="00F773D2">
      <w:pPr>
        <w:pStyle w:val="Akapitzlist"/>
        <w:numPr>
          <w:ilvl w:val="0"/>
          <w:numId w:val="7"/>
        </w:numPr>
        <w:spacing w:after="120" w:line="276" w:lineRule="auto"/>
        <w:ind w:left="284" w:right="-425" w:hanging="284"/>
        <w:jc w:val="both"/>
        <w:rPr>
          <w:rFonts w:cs="Times New Roman"/>
          <w:color w:val="7030A0"/>
          <w:szCs w:val="24"/>
        </w:rPr>
      </w:pPr>
      <w:r w:rsidRPr="00F773D2">
        <w:rPr>
          <w:rFonts w:cs="Times New Roman"/>
          <w:color w:val="7030A0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</w:t>
      </w:r>
      <w:r w:rsidR="00F773D2" w:rsidRPr="00F773D2">
        <w:rPr>
          <w:rFonts w:cs="Times New Roman"/>
          <w:color w:val="7030A0"/>
          <w:szCs w:val="24"/>
        </w:rPr>
        <w:t xml:space="preserve"> </w:t>
      </w:r>
      <w:r w:rsidRPr="00F773D2">
        <w:rPr>
          <w:rFonts w:cs="Times New Roman"/>
          <w:color w:val="7030A0"/>
          <w:szCs w:val="24"/>
        </w:rPr>
        <w:t>(Dz.U. z 2022 r., poz. 835).</w:t>
      </w:r>
    </w:p>
    <w:p w14:paraId="65B421C4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i/>
          <w:sz w:val="18"/>
          <w:szCs w:val="20"/>
        </w:rPr>
      </w:pPr>
    </w:p>
    <w:p w14:paraId="4A804A1F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36A87302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7750F535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77DBD827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48005192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1 </w:t>
      </w:r>
      <w:r w:rsidRPr="001C2093">
        <w:rPr>
          <w:rFonts w:cs="Times New Roman"/>
          <w:i/>
          <w:sz w:val="18"/>
          <w:szCs w:val="20"/>
        </w:rPr>
        <w:t xml:space="preserve"> lub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………………………..</w:t>
      </w:r>
    </w:p>
    <w:p w14:paraId="4F461C30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4FB44896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52517297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19A5EB5E" w14:textId="7419E965" w:rsidR="00B87C75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11BB072" w14:textId="77777777" w:rsidR="00CF3287" w:rsidRPr="00CA0FB2" w:rsidRDefault="00CF3287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0D4326D4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643556E6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54A0349" w14:textId="77777777" w:rsidR="00F773D2" w:rsidRDefault="00F773D2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</w:p>
    <w:p w14:paraId="6D53A51F" w14:textId="14BC4259" w:rsidR="00B87C75" w:rsidRPr="001C2093" w:rsidRDefault="00B87C75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lastRenderedPageBreak/>
        <w:t>OŚWIADCZENIE DOTYCZĄCE PODMIOTU, NA KTÓREGO ZASOBY POWOŁUJE SIĘ WYKONAWCA:</w:t>
      </w:r>
    </w:p>
    <w:p w14:paraId="3CF281DC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na którego/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 xml:space="preserve">………………………………………………………………………….. </w:t>
      </w:r>
      <w:r w:rsidRPr="001C2093">
        <w:rPr>
          <w:rFonts w:cs="Times New Roman"/>
          <w:i/>
          <w:sz w:val="18"/>
          <w:szCs w:val="20"/>
        </w:rPr>
        <w:t>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 xml:space="preserve">) </w:t>
      </w:r>
      <w:r w:rsidRPr="001C2093">
        <w:rPr>
          <w:rFonts w:cs="Times New Roman"/>
          <w:szCs w:val="24"/>
        </w:rPr>
        <w:t>nie zachodzą podstawy wykluczenia z postępowania o udzielenie zamówienia.</w:t>
      </w:r>
    </w:p>
    <w:p w14:paraId="3E6CA878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6987CB5F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1991FC2B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1083AC61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2678C5E7" w14:textId="77777777" w:rsidR="00646331" w:rsidRDefault="00646331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024CFF65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  <w:r w:rsidRPr="001C2093">
        <w:rPr>
          <w:rFonts w:cs="Times New Roman"/>
          <w:i/>
          <w:sz w:val="14"/>
          <w:szCs w:val="16"/>
        </w:rPr>
        <w:t xml:space="preserve"> [</w:t>
      </w:r>
      <w:r w:rsidRPr="001C2093">
        <w:rPr>
          <w:rFonts w:cs="Times New Roman"/>
          <w:b/>
          <w:i/>
          <w:sz w:val="14"/>
          <w:szCs w:val="16"/>
        </w:rPr>
        <w:t>UWAGA</w:t>
      </w:r>
      <w:r w:rsidRPr="001C2093">
        <w:rPr>
          <w:rFonts w:cs="Times New Roman"/>
          <w:i/>
          <w:sz w:val="14"/>
          <w:szCs w:val="16"/>
        </w:rPr>
        <w:t xml:space="preserve">: zastosować tylko wtedy, gdy zamawiający przewidział możliwość, o której mowa w art. </w:t>
      </w:r>
      <w:r w:rsidR="00646331">
        <w:rPr>
          <w:rFonts w:cs="Times New Roman"/>
          <w:i/>
          <w:sz w:val="14"/>
          <w:szCs w:val="16"/>
        </w:rPr>
        <w:t>462</w:t>
      </w:r>
      <w:r w:rsidRPr="001C2093">
        <w:rPr>
          <w:rFonts w:cs="Times New Roman"/>
          <w:i/>
          <w:sz w:val="14"/>
          <w:szCs w:val="16"/>
        </w:rPr>
        <w:t xml:space="preserve"> ust. 5 ustawy Pzp]</w:t>
      </w:r>
    </w:p>
    <w:p w14:paraId="5EEE7C50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7E23F2DC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>Oświadczam, że w stosunku do następującego/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podmiotu/</w:t>
      </w:r>
      <w:proofErr w:type="spellStart"/>
      <w:r w:rsidRPr="001C2093">
        <w:rPr>
          <w:rFonts w:cs="Times New Roman"/>
          <w:szCs w:val="24"/>
        </w:rPr>
        <w:t>tów</w:t>
      </w:r>
      <w:proofErr w:type="spellEnd"/>
      <w:r w:rsidRPr="001C2093">
        <w:rPr>
          <w:rFonts w:cs="Times New Roman"/>
          <w:szCs w:val="24"/>
        </w:rPr>
        <w:t>, będącego/</w:t>
      </w:r>
      <w:proofErr w:type="spellStart"/>
      <w:r w:rsidRPr="001C2093">
        <w:rPr>
          <w:rFonts w:cs="Times New Roman"/>
          <w:szCs w:val="24"/>
        </w:rPr>
        <w:t>ych</w:t>
      </w:r>
      <w:proofErr w:type="spellEnd"/>
      <w:r w:rsidRPr="001C2093">
        <w:rPr>
          <w:rFonts w:cs="Times New Roman"/>
          <w:szCs w:val="24"/>
        </w:rPr>
        <w:t xml:space="preserve"> podwykonawcą/</w:t>
      </w:r>
      <w:proofErr w:type="spellStart"/>
      <w:r w:rsidRPr="001C2093">
        <w:rPr>
          <w:rFonts w:cs="Times New Roman"/>
          <w:szCs w:val="24"/>
        </w:rPr>
        <w:t>ami</w:t>
      </w:r>
      <w:proofErr w:type="spellEnd"/>
      <w:r w:rsidRPr="001C2093">
        <w:rPr>
          <w:rFonts w:cs="Times New Roman"/>
          <w:szCs w:val="24"/>
        </w:rPr>
        <w:t xml:space="preserve">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…...……………………………………………………………………..….……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</w:t>
      </w:r>
      <w:proofErr w:type="spellStart"/>
      <w:r w:rsidRPr="001C2093">
        <w:rPr>
          <w:rFonts w:cs="Times New Roman"/>
          <w:i/>
          <w:sz w:val="18"/>
          <w:szCs w:val="20"/>
        </w:rPr>
        <w:t>CEiDG</w:t>
      </w:r>
      <w:proofErr w:type="spellEnd"/>
      <w:r w:rsidRPr="001C2093">
        <w:rPr>
          <w:rFonts w:cs="Times New Roman"/>
          <w:i/>
          <w:sz w:val="18"/>
          <w:szCs w:val="20"/>
        </w:rPr>
        <w:t>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4428E50C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6FE7D266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B7F997A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592FB210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5CEFA5D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 w:rsidRPr="001C2093">
        <w:rPr>
          <w:rFonts w:cs="Times New Roman"/>
          <w:b/>
          <w:szCs w:val="24"/>
        </w:rPr>
        <w:t>OŚWIADCZENIE DOTYCZĄCE PODANYCH INFORMACJI:</w:t>
      </w:r>
    </w:p>
    <w:p w14:paraId="40678080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B9899C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31E12114" w14:textId="77777777" w:rsidR="00B87C75" w:rsidRPr="00CA0FB2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4BEDC53" w14:textId="77777777" w:rsidR="00B87C75" w:rsidRPr="00CA0FB2" w:rsidRDefault="00B87C75" w:rsidP="00B87C75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491730BF" w14:textId="77777777" w:rsidR="00B87C75" w:rsidRPr="00CA0FB2" w:rsidRDefault="00B87C75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19B5EC00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732B82F4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91779C">
      <w:headerReference w:type="default" r:id="rId8"/>
      <w:footerReference w:type="default" r:id="rId9"/>
      <w:endnotePr>
        <w:numFmt w:val="decimal"/>
      </w:endnotePr>
      <w:pgSz w:w="11906" w:h="16838"/>
      <w:pgMar w:top="709" w:right="1134" w:bottom="56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5920" w14:textId="77777777" w:rsidR="00EB2154" w:rsidRDefault="00EB2154" w:rsidP="0038231F">
      <w:pPr>
        <w:spacing w:after="0" w:line="240" w:lineRule="auto"/>
      </w:pPr>
      <w:r>
        <w:separator/>
      </w:r>
    </w:p>
  </w:endnote>
  <w:endnote w:type="continuationSeparator" w:id="0">
    <w:p w14:paraId="5CF9C5E5" w14:textId="77777777" w:rsidR="00EB2154" w:rsidRDefault="00EB21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3A31F39" w14:textId="77777777" w:rsidR="0091779C" w:rsidRDefault="0091779C">
            <w:pPr>
              <w:pStyle w:val="Stopka"/>
              <w:jc w:val="center"/>
              <w:rPr>
                <w:sz w:val="18"/>
                <w:szCs w:val="18"/>
              </w:rPr>
            </w:pPr>
          </w:p>
          <w:p w14:paraId="62B31532" w14:textId="77777777" w:rsidR="00CF3287" w:rsidRDefault="00CF3287">
            <w:pPr>
              <w:pStyle w:val="Stopka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F3287">
              <w:rPr>
                <w:rFonts w:ascii="Calibri" w:hAnsi="Calibri" w:cs="Calibri"/>
                <w:sz w:val="18"/>
                <w:szCs w:val="18"/>
              </w:rPr>
              <w:t>Projekt nr RPDS.07.02.01-02-0013/20 pn. „Poprawa infrastruktury dydaktycznej i dostępności dla osób niepełnosprawnych szkół zawodowych Powiatu Ząbkowickiego” realizowany w ramach Regionalnego Programu Operacyjnego Województwa Dolnośląskiego na lata 2014-2020, współfinansowany ze środków Unii Europejskiej z Europejskiego Funduszu Rozwoju Regionalnego</w:t>
            </w:r>
          </w:p>
          <w:p w14:paraId="4C3E1011" w14:textId="29CAC34C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1729D">
              <w:rPr>
                <w:bCs/>
                <w:noProof/>
                <w:sz w:val="18"/>
                <w:szCs w:val="18"/>
              </w:rPr>
              <w:t>1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21729D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3FB45FB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E10F8" w14:textId="77777777" w:rsidR="00EB2154" w:rsidRDefault="00EB2154" w:rsidP="0038231F">
      <w:pPr>
        <w:spacing w:after="0" w:line="240" w:lineRule="auto"/>
      </w:pPr>
      <w:r>
        <w:separator/>
      </w:r>
    </w:p>
  </w:footnote>
  <w:footnote w:type="continuationSeparator" w:id="0">
    <w:p w14:paraId="6F87910D" w14:textId="77777777" w:rsidR="00EB2154" w:rsidRDefault="00EB21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03B5" w14:textId="05A59224" w:rsidR="0091779C" w:rsidRDefault="00CF328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BE42B65" wp14:editId="00CAB011">
          <wp:simplePos x="0" y="0"/>
          <wp:positionH relativeFrom="column">
            <wp:posOffset>6824</wp:posOffset>
          </wp:positionH>
          <wp:positionV relativeFrom="paragraph">
            <wp:posOffset>-450794</wp:posOffset>
          </wp:positionV>
          <wp:extent cx="6120130" cy="9347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592C640"/>
    <w:lvl w:ilvl="0" w:tplc="21FE8D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293889">
    <w:abstractNumId w:val="4"/>
  </w:num>
  <w:num w:numId="2" w16cid:durableId="411241761">
    <w:abstractNumId w:val="0"/>
  </w:num>
  <w:num w:numId="3" w16cid:durableId="2114979379">
    <w:abstractNumId w:val="3"/>
  </w:num>
  <w:num w:numId="4" w16cid:durableId="8724387">
    <w:abstractNumId w:val="6"/>
  </w:num>
  <w:num w:numId="5" w16cid:durableId="359471498">
    <w:abstractNumId w:val="5"/>
  </w:num>
  <w:num w:numId="6" w16cid:durableId="567152962">
    <w:abstractNumId w:val="2"/>
  </w:num>
  <w:num w:numId="7" w16cid:durableId="71661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F3F"/>
    <w:rsid w:val="00054476"/>
    <w:rsid w:val="00056A0F"/>
    <w:rsid w:val="00066E98"/>
    <w:rsid w:val="00073C3D"/>
    <w:rsid w:val="00080309"/>
    <w:rsid w:val="000809B6"/>
    <w:rsid w:val="000826C4"/>
    <w:rsid w:val="000B1025"/>
    <w:rsid w:val="000B18EF"/>
    <w:rsid w:val="000B54D1"/>
    <w:rsid w:val="000C021E"/>
    <w:rsid w:val="000C18AF"/>
    <w:rsid w:val="000C2566"/>
    <w:rsid w:val="000D6F17"/>
    <w:rsid w:val="000D73C4"/>
    <w:rsid w:val="000E1EA5"/>
    <w:rsid w:val="000E4D37"/>
    <w:rsid w:val="00102692"/>
    <w:rsid w:val="0012486C"/>
    <w:rsid w:val="0012540C"/>
    <w:rsid w:val="00127BD9"/>
    <w:rsid w:val="001902D2"/>
    <w:rsid w:val="001940AD"/>
    <w:rsid w:val="001C6945"/>
    <w:rsid w:val="001F027E"/>
    <w:rsid w:val="00203A40"/>
    <w:rsid w:val="002103C7"/>
    <w:rsid w:val="002103F2"/>
    <w:rsid w:val="0021443B"/>
    <w:rsid w:val="002168A8"/>
    <w:rsid w:val="0021729D"/>
    <w:rsid w:val="0022396D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56A2"/>
    <w:rsid w:val="002B6D47"/>
    <w:rsid w:val="002C1C7B"/>
    <w:rsid w:val="002C4948"/>
    <w:rsid w:val="002C70C7"/>
    <w:rsid w:val="002E641A"/>
    <w:rsid w:val="00313417"/>
    <w:rsid w:val="00313911"/>
    <w:rsid w:val="00327C8E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0E0"/>
    <w:rsid w:val="004609F1"/>
    <w:rsid w:val="00463A58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569C"/>
    <w:rsid w:val="00520174"/>
    <w:rsid w:val="0052025E"/>
    <w:rsid w:val="00524C8E"/>
    <w:rsid w:val="00552FBC"/>
    <w:rsid w:val="005641F0"/>
    <w:rsid w:val="00571153"/>
    <w:rsid w:val="0058063C"/>
    <w:rsid w:val="00586D91"/>
    <w:rsid w:val="005910E7"/>
    <w:rsid w:val="005A4C2F"/>
    <w:rsid w:val="005B5E71"/>
    <w:rsid w:val="005B64F9"/>
    <w:rsid w:val="005C39CA"/>
    <w:rsid w:val="005E176A"/>
    <w:rsid w:val="00634311"/>
    <w:rsid w:val="00646331"/>
    <w:rsid w:val="00650590"/>
    <w:rsid w:val="00683498"/>
    <w:rsid w:val="006876CF"/>
    <w:rsid w:val="006A2319"/>
    <w:rsid w:val="006A3A1F"/>
    <w:rsid w:val="006A52B6"/>
    <w:rsid w:val="006A6C14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6C8F"/>
    <w:rsid w:val="00772E35"/>
    <w:rsid w:val="007840F2"/>
    <w:rsid w:val="007936D6"/>
    <w:rsid w:val="007961C8"/>
    <w:rsid w:val="007B01C8"/>
    <w:rsid w:val="007C0227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E0C1D"/>
    <w:rsid w:val="008F3B4E"/>
    <w:rsid w:val="0090796D"/>
    <w:rsid w:val="0091264E"/>
    <w:rsid w:val="0091779C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736BD"/>
    <w:rsid w:val="00975019"/>
    <w:rsid w:val="00975C49"/>
    <w:rsid w:val="009A34A2"/>
    <w:rsid w:val="009B5591"/>
    <w:rsid w:val="009C4CE3"/>
    <w:rsid w:val="009C7756"/>
    <w:rsid w:val="009E68C5"/>
    <w:rsid w:val="00A017DE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83788"/>
    <w:rsid w:val="00A871D1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52A3"/>
    <w:rsid w:val="00B679B6"/>
    <w:rsid w:val="00B8005E"/>
    <w:rsid w:val="00B87C75"/>
    <w:rsid w:val="00B90E42"/>
    <w:rsid w:val="00BB0C3C"/>
    <w:rsid w:val="00BC0A7A"/>
    <w:rsid w:val="00BD43B0"/>
    <w:rsid w:val="00BD5710"/>
    <w:rsid w:val="00C014B5"/>
    <w:rsid w:val="00C20244"/>
    <w:rsid w:val="00C21FEE"/>
    <w:rsid w:val="00C4103F"/>
    <w:rsid w:val="00C57DEB"/>
    <w:rsid w:val="00C81012"/>
    <w:rsid w:val="00CA0FB2"/>
    <w:rsid w:val="00CA4BAF"/>
    <w:rsid w:val="00CA78DE"/>
    <w:rsid w:val="00CB7FEB"/>
    <w:rsid w:val="00CF3287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DE7006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4482"/>
    <w:rsid w:val="00E65685"/>
    <w:rsid w:val="00E66F95"/>
    <w:rsid w:val="00E73190"/>
    <w:rsid w:val="00E73CEB"/>
    <w:rsid w:val="00E9283A"/>
    <w:rsid w:val="00EB2154"/>
    <w:rsid w:val="00EB7CDE"/>
    <w:rsid w:val="00EC11D1"/>
    <w:rsid w:val="00EC71ED"/>
    <w:rsid w:val="00EE1D1D"/>
    <w:rsid w:val="00EE1FBF"/>
    <w:rsid w:val="00EE2E45"/>
    <w:rsid w:val="00EE6603"/>
    <w:rsid w:val="00EF1978"/>
    <w:rsid w:val="00EF74CA"/>
    <w:rsid w:val="00F04280"/>
    <w:rsid w:val="00F3428D"/>
    <w:rsid w:val="00F36380"/>
    <w:rsid w:val="00F365F2"/>
    <w:rsid w:val="00F43919"/>
    <w:rsid w:val="00F554AF"/>
    <w:rsid w:val="00F773D2"/>
    <w:rsid w:val="00FC0317"/>
    <w:rsid w:val="00FC4856"/>
    <w:rsid w:val="00FC7F3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3590"/>
  <w15:docId w15:val="{6AAA6586-A5A5-433B-81CA-41070C99A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262EE-1E57-47E3-AE32-305985A71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Bartosz.Roman</cp:lastModifiedBy>
  <cp:revision>14</cp:revision>
  <cp:lastPrinted>2022-01-31T09:55:00Z</cp:lastPrinted>
  <dcterms:created xsi:type="dcterms:W3CDTF">2017-10-09T14:48:00Z</dcterms:created>
  <dcterms:modified xsi:type="dcterms:W3CDTF">2022-07-05T10:07:00Z</dcterms:modified>
</cp:coreProperties>
</file>