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547826AE" w:rsidR="00822BD3" w:rsidRPr="000D2508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18"/>
          <w:szCs w:val="18"/>
        </w:rPr>
      </w:pPr>
      <w:r w:rsidRPr="000D2508">
        <w:rPr>
          <w:rFonts w:cs="Times New Roman"/>
          <w:i/>
          <w:sz w:val="18"/>
          <w:szCs w:val="18"/>
        </w:rPr>
        <w:t xml:space="preserve">Załącznik nr </w:t>
      </w:r>
      <w:r w:rsidR="00465DA7">
        <w:rPr>
          <w:rFonts w:cs="Times New Roman"/>
          <w:i/>
          <w:sz w:val="18"/>
          <w:szCs w:val="18"/>
        </w:rPr>
        <w:t>4</w:t>
      </w:r>
      <w:r w:rsidR="006E53FB" w:rsidRPr="000D2508">
        <w:rPr>
          <w:rFonts w:cs="Times New Roman"/>
          <w:i/>
          <w:sz w:val="18"/>
          <w:szCs w:val="18"/>
        </w:rPr>
        <w:t xml:space="preserve"> do S</w:t>
      </w:r>
      <w:r w:rsidRPr="000D2508">
        <w:rPr>
          <w:rFonts w:cs="Times New Roman"/>
          <w:i/>
          <w:sz w:val="18"/>
          <w:szCs w:val="18"/>
        </w:rPr>
        <w:t xml:space="preserve">WZ </w:t>
      </w:r>
    </w:p>
    <w:p w14:paraId="4121EA2B" w14:textId="34BDD141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0D2508">
        <w:rPr>
          <w:rFonts w:cs="Times New Roman"/>
          <w:b/>
          <w:szCs w:val="24"/>
        </w:rPr>
        <w:t>39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0D2508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KRS/CEiDG)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59F21B90" w14:textId="432CD3E3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 xml:space="preserve">Na potrzeby postępowania o udzielenie zamówienia publicznego pn. </w:t>
      </w:r>
      <w:r w:rsidR="000D2508" w:rsidRPr="000D2508">
        <w:rPr>
          <w:rFonts w:asciiTheme="minorHAnsi" w:hAnsiTheme="minorHAnsi"/>
          <w:b/>
          <w:sz w:val="22"/>
          <w:szCs w:val="22"/>
        </w:rPr>
        <w:t>Dostosowanie obiektu Specjalnego Ośrodka Szkolno-Wychowawczego w Ząbkowicach Śląskich dla osób z niepełnosprawnością ruchową (formuła „zaprojektuj – wybuduj”)</w:t>
      </w:r>
      <w:r w:rsidRPr="004E575F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Powiat Ząbkowicki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38184C23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172DB8FA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501E15A0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2D308DEB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3AC12E56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6E817CD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0E5EE10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7FEAA670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68001397" w14:textId="77777777" w:rsidR="005918E0" w:rsidRPr="00B01B3C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65FC8043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E36F0" w14:textId="77777777" w:rsidR="000704AF" w:rsidRDefault="000704AF" w:rsidP="0038231F">
      <w:pPr>
        <w:spacing w:after="0" w:line="240" w:lineRule="auto"/>
      </w:pPr>
      <w:r>
        <w:separator/>
      </w:r>
    </w:p>
  </w:endnote>
  <w:endnote w:type="continuationSeparator" w:id="0">
    <w:p w14:paraId="1D3A0598" w14:textId="77777777" w:rsidR="000704AF" w:rsidRDefault="000704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C035" w14:textId="77777777" w:rsidR="00137B21" w:rsidRPr="000D2508" w:rsidRDefault="00137B21" w:rsidP="000D2508">
    <w:pPr>
      <w:spacing w:after="0"/>
      <w:ind w:left="-284" w:right="-285"/>
      <w:jc w:val="center"/>
      <w:rPr>
        <w:rFonts w:ascii="Calibri" w:hAnsi="Calibri" w:cs="Calibri"/>
        <w:sz w:val="16"/>
        <w:szCs w:val="16"/>
      </w:rPr>
    </w:pPr>
    <w:r w:rsidRPr="000D2508">
      <w:rPr>
        <w:rFonts w:ascii="Calibri" w:hAnsi="Calibri" w:cs="Calibri"/>
        <w:sz w:val="16"/>
        <w:szCs w:val="16"/>
      </w:rPr>
      <w:t xml:space="preserve">Projekt nr </w:t>
    </w:r>
    <w:r w:rsidRPr="000D2508">
      <w:rPr>
        <w:rFonts w:ascii="Calibri" w:eastAsia="Calibri" w:hAnsi="Calibri" w:cs="Calibri"/>
        <w:bCs/>
        <w:sz w:val="16"/>
        <w:szCs w:val="16"/>
      </w:rPr>
      <w:t>RPDS.07.02.01-02-0013/20</w:t>
    </w:r>
    <w:r w:rsidRPr="000D2508">
      <w:rPr>
        <w:rFonts w:ascii="Calibri" w:eastAsia="Calibri" w:hAnsi="Calibri" w:cs="Calibri"/>
        <w:b/>
        <w:bCs/>
        <w:sz w:val="16"/>
        <w:szCs w:val="16"/>
      </w:rPr>
      <w:t xml:space="preserve"> </w:t>
    </w:r>
    <w:r w:rsidRPr="000D2508">
      <w:rPr>
        <w:rFonts w:ascii="Calibri" w:hAnsi="Calibri" w:cs="Calibri"/>
        <w:sz w:val="16"/>
        <w:szCs w:val="16"/>
      </w:rPr>
      <w:t>pn. „Poprawa infrastruktury dydaktycznej i dostępności dla osób niepełnosprawnych szkół zawodowych Powiatu Ząbkowickiego” jest współfinansowany ze środków Europejskiego Funduszu Rozwoju Regionalnego w ramach Regionalnego Programu Operacyjnego Województwa Dolnośląskiego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853CA" w14:textId="77777777" w:rsidR="000704AF" w:rsidRDefault="000704AF" w:rsidP="0038231F">
      <w:pPr>
        <w:spacing w:after="0" w:line="240" w:lineRule="auto"/>
      </w:pPr>
      <w:r>
        <w:separator/>
      </w:r>
    </w:p>
  </w:footnote>
  <w:footnote w:type="continuationSeparator" w:id="0">
    <w:p w14:paraId="435FFC19" w14:textId="77777777" w:rsidR="000704AF" w:rsidRDefault="000704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2B45" w14:textId="63DF58FC" w:rsidR="00137B21" w:rsidRDefault="00137B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659B16" wp14:editId="1A00E970">
          <wp:simplePos x="0" y="0"/>
          <wp:positionH relativeFrom="column">
            <wp:posOffset>-160655</wp:posOffset>
          </wp:positionH>
          <wp:positionV relativeFrom="paragraph">
            <wp:posOffset>-384810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550416600">
    <w:abstractNumId w:val="6"/>
  </w:num>
  <w:num w:numId="2" w16cid:durableId="1270435748">
    <w:abstractNumId w:val="0"/>
  </w:num>
  <w:num w:numId="3" w16cid:durableId="914822080">
    <w:abstractNumId w:val="5"/>
  </w:num>
  <w:num w:numId="4" w16cid:durableId="1918981818">
    <w:abstractNumId w:val="8"/>
  </w:num>
  <w:num w:numId="5" w16cid:durableId="530265397">
    <w:abstractNumId w:val="7"/>
  </w:num>
  <w:num w:numId="6" w16cid:durableId="482546819">
    <w:abstractNumId w:val="4"/>
  </w:num>
  <w:num w:numId="7" w16cid:durableId="773403203">
    <w:abstractNumId w:val="1"/>
  </w:num>
  <w:num w:numId="8" w16cid:durableId="906769277">
    <w:abstractNumId w:val="9"/>
  </w:num>
  <w:num w:numId="9" w16cid:durableId="152109125">
    <w:abstractNumId w:val="9"/>
    <w:lvlOverride w:ilvl="0">
      <w:startOverride w:val="1"/>
    </w:lvlOverride>
  </w:num>
  <w:num w:numId="10" w16cid:durableId="826048366">
    <w:abstractNumId w:val="3"/>
  </w:num>
  <w:num w:numId="11" w16cid:durableId="18556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704AF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2508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29A4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5DA7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EDE9A-0327-4375-BCB5-E36F662C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79</cp:revision>
  <cp:lastPrinted>2021-11-25T08:11:00Z</cp:lastPrinted>
  <dcterms:created xsi:type="dcterms:W3CDTF">2016-10-05T09:07:00Z</dcterms:created>
  <dcterms:modified xsi:type="dcterms:W3CDTF">2022-08-11T13:40:00Z</dcterms:modified>
</cp:coreProperties>
</file>